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23D1" w14:textId="77777777" w:rsidR="00FA0FD1" w:rsidRPr="00FA0FD1" w:rsidRDefault="00FA0FD1" w:rsidP="00FA0F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A0FD1">
        <w:rPr>
          <w:rFonts w:ascii="Times New Roman" w:hAnsi="Times New Roman" w:cs="Times New Roman"/>
          <w:b/>
          <w:bCs/>
          <w:sz w:val="36"/>
          <w:szCs w:val="36"/>
        </w:rPr>
        <w:t>Open &amp; Accountable Elections Commission Meeting</w:t>
      </w:r>
    </w:p>
    <w:p w14:paraId="7CACD786" w14:textId="77777777" w:rsidR="00FA0FD1" w:rsidRPr="00476D9F" w:rsidRDefault="00FA0FD1" w:rsidP="00FA0FD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76D9F">
        <w:rPr>
          <w:rFonts w:ascii="Times New Roman" w:hAnsi="Times New Roman" w:cs="Times New Roman"/>
          <w:i/>
          <w:iCs/>
          <w:sz w:val="28"/>
          <w:szCs w:val="28"/>
        </w:rPr>
        <w:t>March 18, 2020</w:t>
      </w:r>
    </w:p>
    <w:p w14:paraId="0DD51E47" w14:textId="77777777" w:rsidR="00FA0FD1" w:rsidRDefault="00FA0FD1" w:rsidP="00FA0FD1">
      <w:pPr>
        <w:rPr>
          <w:rFonts w:ascii="Times New Roman" w:hAnsi="Times New Roman" w:cs="Times New Roman"/>
          <w:sz w:val="36"/>
          <w:szCs w:val="36"/>
        </w:rPr>
      </w:pPr>
    </w:p>
    <w:p w14:paraId="43F7412A" w14:textId="5390F1FE" w:rsidR="00170470" w:rsidRPr="00170470" w:rsidRDefault="00476D9F" w:rsidP="00FA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170470" w:rsidRPr="00170470">
        <w:rPr>
          <w:rFonts w:ascii="Times New Roman" w:hAnsi="Times New Roman" w:cs="Times New Roman"/>
          <w:sz w:val="24"/>
          <w:szCs w:val="24"/>
        </w:rPr>
        <w:t>Present: Berk</w:t>
      </w:r>
      <w:r>
        <w:rPr>
          <w:rFonts w:ascii="Times New Roman" w:hAnsi="Times New Roman" w:cs="Times New Roman"/>
          <w:sz w:val="24"/>
          <w:szCs w:val="24"/>
        </w:rPr>
        <w:t xml:space="preserve"> Nelson</w:t>
      </w:r>
      <w:r w:rsidR="00170470" w:rsidRPr="00170470">
        <w:rPr>
          <w:rFonts w:ascii="Times New Roman" w:hAnsi="Times New Roman" w:cs="Times New Roman"/>
          <w:sz w:val="24"/>
          <w:szCs w:val="24"/>
        </w:rPr>
        <w:t>, Anahi</w:t>
      </w:r>
      <w:r>
        <w:rPr>
          <w:rFonts w:ascii="Times New Roman" w:hAnsi="Times New Roman" w:cs="Times New Roman"/>
          <w:sz w:val="24"/>
          <w:szCs w:val="24"/>
        </w:rPr>
        <w:t xml:space="preserve"> Segovia</w:t>
      </w:r>
      <w:r w:rsidR="00170470" w:rsidRPr="00170470">
        <w:rPr>
          <w:rFonts w:ascii="Times New Roman" w:hAnsi="Times New Roman" w:cs="Times New Roman"/>
          <w:sz w:val="24"/>
          <w:szCs w:val="24"/>
        </w:rPr>
        <w:t xml:space="preserve">, </w:t>
      </w:r>
      <w:r w:rsidR="00170470">
        <w:rPr>
          <w:rFonts w:ascii="Times New Roman" w:hAnsi="Times New Roman" w:cs="Times New Roman"/>
          <w:sz w:val="24"/>
          <w:szCs w:val="24"/>
        </w:rPr>
        <w:t>Amy Ruiz, Amy Sample Ward, Sabra</w:t>
      </w:r>
      <w:r>
        <w:rPr>
          <w:rFonts w:ascii="Times New Roman" w:hAnsi="Times New Roman" w:cs="Times New Roman"/>
          <w:sz w:val="24"/>
          <w:szCs w:val="24"/>
        </w:rPr>
        <w:t xml:space="preserve"> Purifoy</w:t>
      </w:r>
      <w:r w:rsidR="00170470">
        <w:rPr>
          <w:rFonts w:ascii="Times New Roman" w:hAnsi="Times New Roman" w:cs="Times New Roman"/>
          <w:sz w:val="24"/>
          <w:szCs w:val="24"/>
        </w:rPr>
        <w:t>, Serin</w:t>
      </w:r>
      <w:r>
        <w:rPr>
          <w:rFonts w:ascii="Times New Roman" w:hAnsi="Times New Roman" w:cs="Times New Roman"/>
          <w:sz w:val="24"/>
          <w:szCs w:val="24"/>
        </w:rPr>
        <w:t xml:space="preserve"> Bussell</w:t>
      </w:r>
      <w:r w:rsidR="007F18B7">
        <w:rPr>
          <w:rFonts w:ascii="Times New Roman" w:hAnsi="Times New Roman" w:cs="Times New Roman"/>
          <w:sz w:val="24"/>
          <w:szCs w:val="24"/>
        </w:rPr>
        <w:t>, Courtney</w:t>
      </w:r>
      <w:r>
        <w:rPr>
          <w:rFonts w:ascii="Times New Roman" w:hAnsi="Times New Roman" w:cs="Times New Roman"/>
          <w:sz w:val="24"/>
          <w:szCs w:val="24"/>
        </w:rPr>
        <w:t xml:space="preserve"> Helstein</w:t>
      </w:r>
      <w:r w:rsidR="0007711A">
        <w:rPr>
          <w:rFonts w:ascii="Times New Roman" w:hAnsi="Times New Roman" w:cs="Times New Roman"/>
          <w:sz w:val="24"/>
          <w:szCs w:val="24"/>
        </w:rPr>
        <w:t>, Norm</w:t>
      </w:r>
      <w:r>
        <w:rPr>
          <w:rFonts w:ascii="Times New Roman" w:hAnsi="Times New Roman" w:cs="Times New Roman"/>
          <w:sz w:val="24"/>
          <w:szCs w:val="24"/>
        </w:rPr>
        <w:t xml:space="preserve"> Turrill</w:t>
      </w:r>
    </w:p>
    <w:p w14:paraId="393EA091" w14:textId="77777777" w:rsidR="00170470" w:rsidRPr="00170470" w:rsidRDefault="00170470" w:rsidP="00FA0FD1">
      <w:pPr>
        <w:rPr>
          <w:rFonts w:ascii="Times New Roman" w:hAnsi="Times New Roman" w:cs="Times New Roman"/>
          <w:sz w:val="24"/>
          <w:szCs w:val="24"/>
        </w:rPr>
      </w:pPr>
    </w:p>
    <w:p w14:paraId="629E2342" w14:textId="6FE2F360" w:rsidR="00476D9F" w:rsidRPr="00476D9F" w:rsidRDefault="00FA0FD1" w:rsidP="00170470">
      <w:pPr>
        <w:rPr>
          <w:rFonts w:ascii="Times New Roman" w:hAnsi="Times New Roman" w:cs="Times New Roman"/>
          <w:sz w:val="24"/>
          <w:szCs w:val="24"/>
        </w:rPr>
      </w:pPr>
      <w:r w:rsidRPr="00170470">
        <w:rPr>
          <w:rFonts w:ascii="Times New Roman" w:hAnsi="Times New Roman" w:cs="Times New Roman"/>
          <w:sz w:val="24"/>
          <w:szCs w:val="24"/>
        </w:rPr>
        <w:t>7:05-7:10-Housekeeping:</w:t>
      </w:r>
    </w:p>
    <w:p w14:paraId="56D128D3" w14:textId="1BB586E6" w:rsidR="00476D9F" w:rsidRDefault="00476D9F" w:rsidP="00476D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February OAEC minutes approved unanimously</w:t>
      </w:r>
    </w:p>
    <w:p w14:paraId="02DFFC0B" w14:textId="5C7C1EA6" w:rsidR="00476D9F" w:rsidRDefault="00476D9F" w:rsidP="00476D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Members voiced approval for keeping the monthly OAEC meetings virtual until social distancing measures </w:t>
      </w:r>
      <w:r w:rsidR="00D1792E">
        <w:rPr>
          <w:rFonts w:ascii="Times New Roman" w:eastAsia="Times New Roman" w:hAnsi="Times New Roman" w:cs="Times New Roman"/>
          <w:color w:val="FF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dialed back</w:t>
      </w:r>
    </w:p>
    <w:p w14:paraId="2B7C7537" w14:textId="0AE70731" w:rsidR="00170470" w:rsidRPr="00476D9F" w:rsidRDefault="00476D9F" w:rsidP="00476D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Members w</w:t>
      </w:r>
      <w:r w:rsidR="00170470" w:rsidRPr="00476D9F">
        <w:rPr>
          <w:rFonts w:ascii="Times New Roman" w:eastAsia="Times New Roman" w:hAnsi="Times New Roman" w:cs="Times New Roman"/>
          <w:color w:val="FF0000"/>
          <w:sz w:val="24"/>
          <w:szCs w:val="24"/>
        </w:rPr>
        <w:t>elcome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 two new members to the OAEC:</w:t>
      </w:r>
      <w:r w:rsidR="00170470" w:rsidRPr="00476D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Anahi Segovia and Berk Nelson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Both had their applications approved by City Council vote on March 18th</w:t>
      </w:r>
    </w:p>
    <w:p w14:paraId="4C308532" w14:textId="77777777" w:rsidR="00170470" w:rsidRPr="00170470" w:rsidRDefault="00170470" w:rsidP="001704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EBD3C" w14:textId="0FE2597A" w:rsidR="00476D9F" w:rsidRDefault="00FA0FD1" w:rsidP="00476D9F">
      <w:pPr>
        <w:rPr>
          <w:rFonts w:ascii="Times New Roman" w:hAnsi="Times New Roman" w:cs="Times New Roman"/>
          <w:sz w:val="24"/>
          <w:szCs w:val="24"/>
        </w:rPr>
      </w:pPr>
      <w:r w:rsidRPr="00170470">
        <w:rPr>
          <w:rFonts w:ascii="Times New Roman" w:hAnsi="Times New Roman" w:cs="Times New Roman"/>
          <w:sz w:val="24"/>
          <w:szCs w:val="24"/>
        </w:rPr>
        <w:t>7:10-7:15-Program update</w:t>
      </w:r>
    </w:p>
    <w:p w14:paraId="195A1F9D" w14:textId="359DCBAE" w:rsidR="00476D9F" w:rsidRDefault="00476D9F" w:rsidP="00F76A4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>As of March 18</w:t>
      </w:r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there </w:t>
      </w:r>
      <w:r w:rsidR="00D1792E">
        <w:rPr>
          <w:rFonts w:ascii="Times New Roman" w:eastAsia="Times New Roman" w:hAnsi="Times New Roman" w:cs="Times New Roman"/>
          <w:color w:val="FF0000"/>
          <w:sz w:val="24"/>
          <w:szCs w:val="24"/>
        </w:rPr>
        <w:t>are</w:t>
      </w:r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eight candidates certified to receive public matching in the </w:t>
      </w:r>
      <w:proofErr w:type="gramStart"/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>regularly-scheduled</w:t>
      </w:r>
      <w:proofErr w:type="gramEnd"/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elections</w:t>
      </w:r>
      <w:r w:rsidR="00F76A40"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Sarah </w:t>
      </w:r>
      <w:proofErr w:type="spellStart"/>
      <w:r w:rsidR="00F76A40"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>Iannarone</w:t>
      </w:r>
      <w:proofErr w:type="spellEnd"/>
      <w:r w:rsidR="00F76A40"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Carmen Rubio, Candace Avalos, Tim DuBois, Chloe Eudaly, Sam Adams, Mingus </w:t>
      </w:r>
      <w:proofErr w:type="spellStart"/>
      <w:r w:rsidR="00F76A40"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>Mapps</w:t>
      </w:r>
      <w:proofErr w:type="spellEnd"/>
      <w:r w:rsidR="00F76A40"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>, and Seth Woolley</w:t>
      </w:r>
    </w:p>
    <w:p w14:paraId="576A1815" w14:textId="19C241C1" w:rsidR="00F76A40" w:rsidRDefault="00F76A40" w:rsidP="00F76A4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As of March 18</w:t>
      </w:r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there were five candidates certified to receive public matching in the special election: Sam Chase, Loretta Smith, Margot Black, Dan Ryan, and Tera Hurst</w:t>
      </w:r>
    </w:p>
    <w:p w14:paraId="5690DCC7" w14:textId="49CC2BDD" w:rsidR="00F76A40" w:rsidRDefault="00F76A40" w:rsidP="00F76A4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program has distributed about $1 million in matching funds to the certified candidates</w:t>
      </w:r>
    </w:p>
    <w:p w14:paraId="50702428" w14:textId="7ABF99EC" w:rsidR="00476D9F" w:rsidRPr="00F76A40" w:rsidRDefault="00F76A40" w:rsidP="0063712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program received an additional $750,000 appropriation from City Council, which allowed it to fill in a significant part of the budget gap that occurred as a result of the special election</w:t>
      </w:r>
    </w:p>
    <w:p w14:paraId="0A3C7A5A" w14:textId="77777777" w:rsidR="00476D9F" w:rsidRPr="00637125" w:rsidRDefault="00476D9F" w:rsidP="006371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9E7FD" w14:textId="798F4A6D" w:rsidR="00FA0FD1" w:rsidRDefault="00FA0FD1" w:rsidP="00FA0FD1">
      <w:pPr>
        <w:rPr>
          <w:rFonts w:ascii="Times New Roman" w:hAnsi="Times New Roman" w:cs="Times New Roman"/>
          <w:sz w:val="24"/>
          <w:szCs w:val="24"/>
        </w:rPr>
      </w:pPr>
      <w:r w:rsidRPr="00170470">
        <w:rPr>
          <w:rFonts w:ascii="Times New Roman" w:hAnsi="Times New Roman" w:cs="Times New Roman"/>
          <w:sz w:val="24"/>
          <w:szCs w:val="24"/>
        </w:rPr>
        <w:t>7:15-7:30-Budget/Match caps discussion/recommendation</w:t>
      </w:r>
    </w:p>
    <w:p w14:paraId="133E0549" w14:textId="6F1376FE" w:rsidR="00F76A40" w:rsidRDefault="00D1792E" w:rsidP="00F76A4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Following on</w:t>
      </w:r>
      <w:r w:rsidR="00F76A40"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OAEC’s recommendation, the Director is considering lowering the match cap for the special election primary</w:t>
      </w:r>
      <w:r w:rsid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compensate for the budget shortfall</w:t>
      </w:r>
      <w:r w:rsidR="00F76A40"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1993988" w14:textId="74BB238D" w:rsidR="00F76A40" w:rsidRDefault="00F76A40" w:rsidP="00F76A4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However, while the program now knows how much in additional appropriation it received from the City Council ($750,000), a </w:t>
      </w:r>
      <w:r w:rsidR="00D1792E">
        <w:rPr>
          <w:rFonts w:ascii="Times New Roman" w:eastAsia="Times New Roman" w:hAnsi="Times New Roman" w:cs="Times New Roman"/>
          <w:color w:val="FF0000"/>
          <w:sz w:val="24"/>
          <w:szCs w:val="24"/>
        </w:rPr>
        <w:t>major variable is</w:t>
      </w:r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still outstanding</w:t>
      </w:r>
    </w:p>
    <w:p w14:paraId="1846AAD1" w14:textId="0897DA68" w:rsidR="00F76A40" w:rsidRDefault="00F76A40" w:rsidP="00F76A4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biggest unknown variable is how many candidates will get certified before the March 24</w:t>
      </w:r>
      <w:r w:rsidRPr="00F76A40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deadline. </w:t>
      </w:r>
      <w:r w:rsidR="00D1792E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number </w:t>
      </w:r>
      <w:r w:rsidR="00D179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 participating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will determine where the Director sets the match cap </w:t>
      </w:r>
    </w:p>
    <w:p w14:paraId="490AE247" w14:textId="408FC4B7" w:rsidR="00F76A40" w:rsidRPr="00F76A40" w:rsidRDefault="00F76A40" w:rsidP="00F76A4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Director expects the match cap to be either $150,000 or $175,000, depending on how many candidates get certified</w:t>
      </w:r>
    </w:p>
    <w:p w14:paraId="336708B8" w14:textId="77777777" w:rsidR="0007711A" w:rsidRPr="00170470" w:rsidRDefault="0007711A" w:rsidP="00FA0FD1">
      <w:pPr>
        <w:rPr>
          <w:rFonts w:ascii="Times New Roman" w:hAnsi="Times New Roman" w:cs="Times New Roman"/>
          <w:sz w:val="24"/>
          <w:szCs w:val="24"/>
        </w:rPr>
      </w:pPr>
    </w:p>
    <w:p w14:paraId="12C644BA" w14:textId="09271EC7" w:rsidR="00FA0FD1" w:rsidRDefault="00FA0FD1" w:rsidP="00FA0FD1">
      <w:pPr>
        <w:rPr>
          <w:rFonts w:ascii="Times New Roman" w:hAnsi="Times New Roman" w:cs="Times New Roman"/>
          <w:sz w:val="24"/>
          <w:szCs w:val="24"/>
        </w:rPr>
      </w:pPr>
      <w:r w:rsidRPr="00170470">
        <w:rPr>
          <w:rFonts w:ascii="Times New Roman" w:hAnsi="Times New Roman" w:cs="Times New Roman"/>
          <w:sz w:val="24"/>
          <w:szCs w:val="24"/>
        </w:rPr>
        <w:t>7:30-7:40-Past/current investigations discussion &amp; recommendation</w:t>
      </w:r>
    </w:p>
    <w:p w14:paraId="00E7ADAB" w14:textId="0D5E324F" w:rsidR="00F76A40" w:rsidRDefault="00E51ED2" w:rsidP="00F76A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OAEC discussed considerations to keep in mind for investigations into potential fraud, particularly if the donors in question do not speak English as a first language and/or are from an underrepresented community</w:t>
      </w:r>
    </w:p>
    <w:p w14:paraId="71BCB7B2" w14:textId="15E635FC" w:rsidR="00E51ED2" w:rsidRDefault="00E51ED2" w:rsidP="00F76A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OAEC member Segovia recommended having OAE staff or a contracting translator call the donors first, as this may help put the donor at ease and feel more comfortable responding to questions. This is preferable to sending a letter first, since that can be intimidating to certain community members. But if the donor did not answer the phone, then the next step would be to send the donor a letter or a postcard</w:t>
      </w:r>
    </w:p>
    <w:p w14:paraId="67F3DFD4" w14:textId="77777777" w:rsidR="007F18B7" w:rsidRPr="00170470" w:rsidRDefault="007F18B7" w:rsidP="00FA0FD1">
      <w:pPr>
        <w:rPr>
          <w:rFonts w:ascii="Times New Roman" w:hAnsi="Times New Roman" w:cs="Times New Roman"/>
          <w:sz w:val="24"/>
          <w:szCs w:val="24"/>
        </w:rPr>
      </w:pPr>
    </w:p>
    <w:p w14:paraId="260533F2" w14:textId="44A28646" w:rsidR="00882EB4" w:rsidRPr="00D1792E" w:rsidRDefault="00FA0FD1">
      <w:pPr>
        <w:rPr>
          <w:rFonts w:ascii="Times New Roman" w:hAnsi="Times New Roman" w:cs="Times New Roman"/>
          <w:sz w:val="24"/>
          <w:szCs w:val="24"/>
        </w:rPr>
      </w:pPr>
      <w:r w:rsidRPr="00170470">
        <w:rPr>
          <w:rFonts w:ascii="Times New Roman" w:hAnsi="Times New Roman" w:cs="Times New Roman"/>
          <w:sz w:val="24"/>
          <w:szCs w:val="24"/>
        </w:rPr>
        <w:t>7:40-7:50-How coronavirus affects OAE program, any changes?</w:t>
      </w:r>
    </w:p>
    <w:p w14:paraId="02CC4025" w14:textId="596C5282" w:rsidR="00374B87" w:rsidRDefault="00E51ED2" w:rsidP="00E51E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OAE staff plans to not change the deadlines and the requirements, since many of these can be fulfilled while respecting the Stay at Home orders. </w:t>
      </w:r>
    </w:p>
    <w:p w14:paraId="2BA63C84" w14:textId="26E4AA08" w:rsidR="00E51ED2" w:rsidRPr="00E51ED2" w:rsidRDefault="00E51ED2" w:rsidP="00E51E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However, OAE staff will email the campaigns and offer flexibility if the Stay at Home orders to pose challenges for campaigns to navigate the program</w:t>
      </w:r>
    </w:p>
    <w:p w14:paraId="66D87D54" w14:textId="77777777" w:rsidR="00E51ED2" w:rsidRPr="00170470" w:rsidRDefault="00E51ED2">
      <w:pPr>
        <w:rPr>
          <w:sz w:val="24"/>
          <w:szCs w:val="24"/>
        </w:rPr>
      </w:pPr>
    </w:p>
    <w:sectPr w:rsidR="00E51ED2" w:rsidRPr="00170470" w:rsidSect="00476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336"/>
    <w:multiLevelType w:val="hybridMultilevel"/>
    <w:tmpl w:val="C9C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DDF"/>
    <w:multiLevelType w:val="hybridMultilevel"/>
    <w:tmpl w:val="8D1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7DF2"/>
    <w:multiLevelType w:val="hybridMultilevel"/>
    <w:tmpl w:val="12BA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632"/>
    <w:multiLevelType w:val="hybridMultilevel"/>
    <w:tmpl w:val="4218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024D"/>
    <w:multiLevelType w:val="hybridMultilevel"/>
    <w:tmpl w:val="FF34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3544C"/>
    <w:multiLevelType w:val="hybridMultilevel"/>
    <w:tmpl w:val="7BC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076C7"/>
    <w:multiLevelType w:val="hybridMultilevel"/>
    <w:tmpl w:val="13D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4C9C"/>
    <w:multiLevelType w:val="hybridMultilevel"/>
    <w:tmpl w:val="6AF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2015"/>
    <w:multiLevelType w:val="hybridMultilevel"/>
    <w:tmpl w:val="D77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E6D83"/>
    <w:multiLevelType w:val="hybridMultilevel"/>
    <w:tmpl w:val="21EA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43F0"/>
    <w:multiLevelType w:val="hybridMultilevel"/>
    <w:tmpl w:val="21A0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3655"/>
    <w:multiLevelType w:val="hybridMultilevel"/>
    <w:tmpl w:val="1516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54BC"/>
    <w:multiLevelType w:val="hybridMultilevel"/>
    <w:tmpl w:val="0484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D1"/>
    <w:rsid w:val="0007711A"/>
    <w:rsid w:val="00170470"/>
    <w:rsid w:val="00374B87"/>
    <w:rsid w:val="0040330C"/>
    <w:rsid w:val="00476D9F"/>
    <w:rsid w:val="00637125"/>
    <w:rsid w:val="007F18B7"/>
    <w:rsid w:val="00BC05D5"/>
    <w:rsid w:val="00C56647"/>
    <w:rsid w:val="00D1792E"/>
    <w:rsid w:val="00E51ED2"/>
    <w:rsid w:val="00E9409A"/>
    <w:rsid w:val="00F76A40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74DD"/>
  <w15:chartTrackingRefBased/>
  <w15:docId w15:val="{2507CE94-A6F6-43F6-AB15-C80034F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F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Lewkow, Daniel</dc:creator>
  <cp:keywords/>
  <dc:description/>
  <cp:lastModifiedBy>Lewkow, Daniel</cp:lastModifiedBy>
  <cp:revision>2</cp:revision>
  <dcterms:created xsi:type="dcterms:W3CDTF">2020-04-14T21:19:00Z</dcterms:created>
  <dcterms:modified xsi:type="dcterms:W3CDTF">2020-04-14T21:19:00Z</dcterms:modified>
</cp:coreProperties>
</file>