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475D" w14:textId="73197D0F" w:rsidR="00380806" w:rsidRDefault="00007DA7" w:rsidP="00380806">
      <w:pPr>
        <w:autoSpaceDE w:val="0"/>
        <w:autoSpaceDN w:val="0"/>
        <w:adjustRightInd w:val="0"/>
        <w:rPr>
          <w:rFonts w:cs="Arial"/>
          <w:b/>
          <w:bCs/>
          <w:color w:val="FF0000"/>
          <w:szCs w:val="22"/>
        </w:rPr>
      </w:pPr>
      <w:r>
        <w:rPr>
          <w:rFonts w:cs="Arial"/>
          <w:b/>
          <w:bCs/>
          <w:color w:val="FF0000"/>
          <w:szCs w:val="22"/>
        </w:rPr>
        <w:t>USP910 (0</w:t>
      </w:r>
      <w:r w:rsidR="000E1BE0">
        <w:rPr>
          <w:rFonts w:cs="Arial"/>
          <w:b/>
          <w:bCs/>
          <w:color w:val="FF0000"/>
          <w:szCs w:val="22"/>
        </w:rPr>
        <w:t>5</w:t>
      </w:r>
      <w:r>
        <w:rPr>
          <w:rFonts w:cs="Arial"/>
          <w:b/>
          <w:bCs/>
          <w:color w:val="FF0000"/>
          <w:szCs w:val="22"/>
        </w:rPr>
        <w:t>-1</w:t>
      </w:r>
      <w:r w:rsidR="000E1BE0">
        <w:rPr>
          <w:rFonts w:cs="Arial"/>
          <w:b/>
          <w:bCs/>
          <w:color w:val="FF0000"/>
          <w:szCs w:val="22"/>
        </w:rPr>
        <w:t>7</w:t>
      </w:r>
      <w:r>
        <w:rPr>
          <w:rFonts w:cs="Arial"/>
          <w:b/>
          <w:bCs/>
          <w:color w:val="FF0000"/>
          <w:szCs w:val="22"/>
        </w:rPr>
        <w:t>-</w:t>
      </w:r>
      <w:r w:rsidR="000E1BE0">
        <w:rPr>
          <w:rFonts w:cs="Arial"/>
          <w:b/>
          <w:bCs/>
          <w:color w:val="FF0000"/>
          <w:szCs w:val="22"/>
        </w:rPr>
        <w:t>21</w:t>
      </w:r>
      <w:r w:rsidR="00380806">
        <w:rPr>
          <w:rFonts w:cs="Arial"/>
          <w:b/>
          <w:bCs/>
          <w:color w:val="FF0000"/>
          <w:szCs w:val="22"/>
        </w:rPr>
        <w:t>)</w:t>
      </w:r>
    </w:p>
    <w:p w14:paraId="532CAEB3" w14:textId="77777777" w:rsidR="000E1BE0" w:rsidRDefault="000E1BE0" w:rsidP="00380806">
      <w:pPr>
        <w:autoSpaceDE w:val="0"/>
        <w:autoSpaceDN w:val="0"/>
        <w:adjustRightInd w:val="0"/>
        <w:rPr>
          <w:rFonts w:cs="Arial"/>
          <w:b/>
          <w:bCs/>
          <w:color w:val="FF0000"/>
          <w:szCs w:val="22"/>
        </w:rPr>
      </w:pPr>
    </w:p>
    <w:p w14:paraId="7436E2DD" w14:textId="77777777" w:rsidR="000E1BE0" w:rsidRDefault="000E1BE0" w:rsidP="00380806">
      <w:pPr>
        <w:autoSpaceDE w:val="0"/>
        <w:autoSpaceDN w:val="0"/>
        <w:adjustRightInd w:val="0"/>
        <w:rPr>
          <w:rFonts w:cs="Arial"/>
          <w:b/>
          <w:bCs/>
          <w:color w:val="FF0000"/>
          <w:szCs w:val="22"/>
        </w:rPr>
      </w:pPr>
    </w:p>
    <w:p w14:paraId="78AA3051" w14:textId="77777777" w:rsidR="000E1BE0" w:rsidRPr="00110908" w:rsidRDefault="000E1BE0" w:rsidP="00113C0B">
      <w:pPr>
        <w:ind w:left="720"/>
        <w:jc w:val="left"/>
        <w:rPr>
          <w:rFonts w:cs="Arial"/>
          <w:b/>
          <w:i/>
          <w:color w:val="FF0000"/>
          <w:szCs w:val="22"/>
        </w:rPr>
      </w:pPr>
      <w:r w:rsidRPr="00110908">
        <w:rPr>
          <w:rFonts w:cs="Arial"/>
          <w:b/>
          <w:i/>
          <w:color w:val="FF0000"/>
          <w:szCs w:val="22"/>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340C9354" w14:textId="77777777" w:rsidR="000E1BE0" w:rsidRPr="00380806" w:rsidRDefault="000E1BE0" w:rsidP="00380806">
      <w:pPr>
        <w:autoSpaceDE w:val="0"/>
        <w:autoSpaceDN w:val="0"/>
        <w:adjustRightInd w:val="0"/>
        <w:rPr>
          <w:rFonts w:cs="Arial"/>
          <w:b/>
          <w:bCs/>
          <w:color w:val="FF0000"/>
          <w:szCs w:val="22"/>
        </w:rPr>
      </w:pPr>
    </w:p>
    <w:p w14:paraId="617CD9C0" w14:textId="77777777" w:rsidR="00380806" w:rsidRDefault="00380806" w:rsidP="009F0755">
      <w:pPr>
        <w:autoSpaceDE w:val="0"/>
        <w:autoSpaceDN w:val="0"/>
        <w:adjustRightInd w:val="0"/>
        <w:jc w:val="left"/>
        <w:rPr>
          <w:rFonts w:cs="Arial"/>
          <w:b/>
          <w:bCs/>
          <w:szCs w:val="22"/>
        </w:rPr>
      </w:pPr>
    </w:p>
    <w:p w14:paraId="0DBA8B98" w14:textId="65CF43A0" w:rsidR="009B2E4F" w:rsidRPr="00D152E9" w:rsidRDefault="009B2E4F" w:rsidP="00D152E9">
      <w:pPr>
        <w:pStyle w:val="Heading2"/>
        <w:jc w:val="center"/>
        <w:rPr>
          <w:rFonts w:ascii="Arial" w:hAnsi="Arial" w:cs="Arial"/>
          <w:b/>
          <w:bCs/>
          <w:caps/>
          <w:color w:val="auto"/>
          <w:sz w:val="22"/>
          <w:szCs w:val="22"/>
        </w:rPr>
      </w:pPr>
      <w:r w:rsidRPr="00D152E9">
        <w:rPr>
          <w:rFonts w:ascii="Arial" w:hAnsi="Arial" w:cs="Arial"/>
          <w:b/>
          <w:bCs/>
          <w:caps/>
          <w:color w:val="auto"/>
          <w:sz w:val="22"/>
          <w:szCs w:val="22"/>
        </w:rPr>
        <w:t>Section 00910 - Wood Sign Posts</w:t>
      </w:r>
    </w:p>
    <w:p w14:paraId="488A0ED3" w14:textId="77777777" w:rsidR="009B2E4F" w:rsidRDefault="009B2E4F" w:rsidP="00007DA7">
      <w:pPr>
        <w:autoSpaceDE w:val="0"/>
        <w:autoSpaceDN w:val="0"/>
        <w:adjustRightInd w:val="0"/>
        <w:jc w:val="left"/>
        <w:rPr>
          <w:rFonts w:cs="Arial"/>
          <w:bCs/>
          <w:szCs w:val="22"/>
        </w:rPr>
      </w:pPr>
    </w:p>
    <w:p w14:paraId="73678EDD" w14:textId="77777777" w:rsidR="009F0755" w:rsidRDefault="009F0755" w:rsidP="00007DA7">
      <w:pPr>
        <w:rPr>
          <w:rFonts w:cs="Arial"/>
          <w:szCs w:val="22"/>
        </w:rPr>
      </w:pPr>
    </w:p>
    <w:p w14:paraId="66E0A8CC" w14:textId="11D2F965" w:rsidR="00007DA7" w:rsidRPr="000209DA" w:rsidRDefault="00007DA7" w:rsidP="00007DA7">
      <w:pPr>
        <w:rPr>
          <w:rFonts w:cs="Arial"/>
          <w:szCs w:val="22"/>
        </w:rPr>
      </w:pPr>
      <w:r>
        <w:rPr>
          <w:rFonts w:cs="Arial"/>
          <w:szCs w:val="22"/>
        </w:rPr>
        <w:t>Section 00910</w:t>
      </w:r>
      <w:r w:rsidRPr="000209DA">
        <w:rPr>
          <w:rFonts w:cs="Arial"/>
          <w:szCs w:val="22"/>
        </w:rPr>
        <w:t xml:space="preserve">, which is not a </w:t>
      </w:r>
      <w:r w:rsidR="00F81E27">
        <w:rPr>
          <w:rFonts w:cs="Arial"/>
          <w:szCs w:val="22"/>
        </w:rPr>
        <w:t>s</w:t>
      </w:r>
      <w:r w:rsidRPr="000209DA">
        <w:rPr>
          <w:rFonts w:cs="Arial"/>
          <w:szCs w:val="22"/>
        </w:rPr>
        <w:t xml:space="preserve">tandard </w:t>
      </w:r>
      <w:r w:rsidR="00F81E27">
        <w:rPr>
          <w:rFonts w:cs="Arial"/>
          <w:szCs w:val="22"/>
        </w:rPr>
        <w:t>s</w:t>
      </w:r>
      <w:r w:rsidRPr="000209DA">
        <w:rPr>
          <w:rFonts w:cs="Arial"/>
          <w:szCs w:val="22"/>
        </w:rPr>
        <w:t xml:space="preserve">pecification, is included in this </w:t>
      </w:r>
      <w:r w:rsidR="000E1BE0">
        <w:rPr>
          <w:rFonts w:cs="Arial"/>
          <w:szCs w:val="22"/>
        </w:rPr>
        <w:t>p</w:t>
      </w:r>
      <w:r w:rsidRPr="000209DA">
        <w:rPr>
          <w:rFonts w:cs="Arial"/>
          <w:szCs w:val="22"/>
        </w:rPr>
        <w:t xml:space="preserve">roject by </w:t>
      </w:r>
      <w:r w:rsidR="000E1BE0">
        <w:rPr>
          <w:rFonts w:cs="Arial"/>
          <w:szCs w:val="22"/>
        </w:rPr>
        <w:t>s</w:t>
      </w:r>
      <w:r w:rsidRPr="000209DA">
        <w:rPr>
          <w:rFonts w:cs="Arial"/>
          <w:szCs w:val="22"/>
        </w:rPr>
        <w:t xml:space="preserve">pecial </w:t>
      </w:r>
      <w:r w:rsidR="000E1BE0">
        <w:rPr>
          <w:rFonts w:cs="Arial"/>
          <w:szCs w:val="22"/>
        </w:rPr>
        <w:t>p</w:t>
      </w:r>
      <w:r w:rsidRPr="000209DA">
        <w:rPr>
          <w:rFonts w:cs="Arial"/>
          <w:szCs w:val="22"/>
        </w:rPr>
        <w:t>rovision.</w:t>
      </w:r>
    </w:p>
    <w:p w14:paraId="53B88555" w14:textId="77777777" w:rsidR="00007DA7" w:rsidRPr="008677A2" w:rsidRDefault="00007DA7" w:rsidP="00007DA7">
      <w:pPr>
        <w:autoSpaceDE w:val="0"/>
        <w:autoSpaceDN w:val="0"/>
        <w:adjustRightInd w:val="0"/>
        <w:jc w:val="left"/>
        <w:rPr>
          <w:rFonts w:cs="Arial"/>
          <w:bCs/>
          <w:szCs w:val="22"/>
        </w:rPr>
      </w:pPr>
    </w:p>
    <w:p w14:paraId="68DFE4F2" w14:textId="77777777" w:rsidR="009B2E4F" w:rsidRDefault="009B2E4F" w:rsidP="009B2E4F">
      <w:pPr>
        <w:autoSpaceDE w:val="0"/>
        <w:autoSpaceDN w:val="0"/>
        <w:adjustRightInd w:val="0"/>
        <w:jc w:val="center"/>
        <w:rPr>
          <w:rFonts w:cs="Arial"/>
          <w:b/>
          <w:bCs/>
          <w:szCs w:val="22"/>
        </w:rPr>
      </w:pPr>
      <w:r w:rsidRPr="008677A2">
        <w:rPr>
          <w:rFonts w:cs="Arial"/>
          <w:b/>
          <w:bCs/>
          <w:szCs w:val="22"/>
        </w:rPr>
        <w:t>Description</w:t>
      </w:r>
    </w:p>
    <w:p w14:paraId="705EF44C" w14:textId="77777777" w:rsidR="00380806" w:rsidRDefault="00380806" w:rsidP="009B2E4F">
      <w:pPr>
        <w:autoSpaceDE w:val="0"/>
        <w:autoSpaceDN w:val="0"/>
        <w:adjustRightInd w:val="0"/>
        <w:jc w:val="center"/>
        <w:rPr>
          <w:rFonts w:cs="Arial"/>
          <w:b/>
          <w:bCs/>
          <w:szCs w:val="22"/>
        </w:rPr>
      </w:pPr>
    </w:p>
    <w:p w14:paraId="05CF0664" w14:textId="70958C2A" w:rsidR="009B2E4F" w:rsidRDefault="009B2E4F" w:rsidP="009B2E4F">
      <w:pPr>
        <w:autoSpaceDE w:val="0"/>
        <w:autoSpaceDN w:val="0"/>
        <w:adjustRightInd w:val="0"/>
        <w:rPr>
          <w:rFonts w:cs="Arial"/>
          <w:szCs w:val="22"/>
        </w:rPr>
      </w:pPr>
      <w:r w:rsidRPr="008677A2">
        <w:rPr>
          <w:rStyle w:val="DHStyleRef"/>
        </w:rPr>
        <w:t>00910.00</w:t>
      </w:r>
      <w:r>
        <w:rPr>
          <w:rFonts w:cs="Arial"/>
          <w:b/>
          <w:bCs/>
          <w:szCs w:val="22"/>
        </w:rPr>
        <w:tab/>
      </w:r>
      <w:r w:rsidRPr="008677A2">
        <w:rPr>
          <w:rFonts w:cs="Arial"/>
          <w:b/>
          <w:bCs/>
          <w:szCs w:val="22"/>
        </w:rPr>
        <w:t xml:space="preserve">Scope </w:t>
      </w:r>
      <w:r w:rsidRPr="008677A2">
        <w:rPr>
          <w:rFonts w:cs="Arial"/>
          <w:szCs w:val="22"/>
        </w:rPr>
        <w:t>- This work consists of furnishing and installing preservative treated wood sign posts</w:t>
      </w:r>
      <w:r>
        <w:rPr>
          <w:rFonts w:cs="Arial"/>
          <w:szCs w:val="22"/>
        </w:rPr>
        <w:t xml:space="preserve"> </w:t>
      </w:r>
      <w:r w:rsidRPr="008677A2">
        <w:rPr>
          <w:rFonts w:cs="Arial"/>
          <w:szCs w:val="22"/>
        </w:rPr>
        <w:t>at the locations shown or as directed.</w:t>
      </w:r>
    </w:p>
    <w:p w14:paraId="7234EAB0" w14:textId="77777777" w:rsidR="009B2E4F" w:rsidRPr="008677A2" w:rsidRDefault="009B2E4F" w:rsidP="009B2E4F">
      <w:pPr>
        <w:autoSpaceDE w:val="0"/>
        <w:autoSpaceDN w:val="0"/>
        <w:adjustRightInd w:val="0"/>
        <w:rPr>
          <w:rFonts w:cs="Arial"/>
          <w:szCs w:val="22"/>
        </w:rPr>
      </w:pPr>
    </w:p>
    <w:p w14:paraId="731C6343" w14:textId="77777777" w:rsidR="009B2E4F" w:rsidRDefault="009B2E4F" w:rsidP="009B2E4F">
      <w:pPr>
        <w:autoSpaceDE w:val="0"/>
        <w:autoSpaceDN w:val="0"/>
        <w:adjustRightInd w:val="0"/>
        <w:jc w:val="center"/>
        <w:rPr>
          <w:rFonts w:cs="Arial"/>
          <w:b/>
          <w:bCs/>
          <w:szCs w:val="22"/>
        </w:rPr>
      </w:pPr>
      <w:r w:rsidRPr="008677A2">
        <w:rPr>
          <w:rFonts w:cs="Arial"/>
          <w:b/>
          <w:bCs/>
          <w:szCs w:val="22"/>
        </w:rPr>
        <w:t>Materials</w:t>
      </w:r>
    </w:p>
    <w:p w14:paraId="2318EEF6" w14:textId="77777777" w:rsidR="009B2E4F" w:rsidRPr="008677A2" w:rsidRDefault="009B2E4F" w:rsidP="009B2E4F">
      <w:pPr>
        <w:autoSpaceDE w:val="0"/>
        <w:autoSpaceDN w:val="0"/>
        <w:adjustRightInd w:val="0"/>
        <w:rPr>
          <w:rFonts w:cs="Arial"/>
          <w:bCs/>
          <w:szCs w:val="22"/>
        </w:rPr>
      </w:pPr>
    </w:p>
    <w:p w14:paraId="0E942352" w14:textId="342F0F56" w:rsidR="009B2E4F" w:rsidRDefault="009B2E4F" w:rsidP="009B2E4F">
      <w:pPr>
        <w:autoSpaceDE w:val="0"/>
        <w:autoSpaceDN w:val="0"/>
        <w:adjustRightInd w:val="0"/>
        <w:rPr>
          <w:rFonts w:cs="Arial"/>
          <w:szCs w:val="22"/>
        </w:rPr>
      </w:pPr>
      <w:r w:rsidRPr="008677A2">
        <w:rPr>
          <w:rStyle w:val="DHStyleRef"/>
        </w:rPr>
        <w:t>00910.10</w:t>
      </w:r>
      <w:r>
        <w:rPr>
          <w:rFonts w:cs="Arial"/>
          <w:b/>
          <w:bCs/>
          <w:szCs w:val="22"/>
        </w:rPr>
        <w:tab/>
      </w:r>
      <w:r w:rsidRPr="008677A2">
        <w:rPr>
          <w:rFonts w:cs="Arial"/>
          <w:b/>
          <w:bCs/>
          <w:szCs w:val="22"/>
        </w:rPr>
        <w:t xml:space="preserve">Materials </w:t>
      </w:r>
      <w:r w:rsidRPr="008677A2">
        <w:rPr>
          <w:rFonts w:cs="Arial"/>
          <w:szCs w:val="22"/>
        </w:rPr>
        <w:t xml:space="preserve">- Furnish </w:t>
      </w:r>
      <w:r w:rsidR="003D5377">
        <w:rPr>
          <w:rFonts w:cs="Arial"/>
          <w:szCs w:val="22"/>
        </w:rPr>
        <w:t>D</w:t>
      </w:r>
      <w:r w:rsidRPr="008677A2">
        <w:rPr>
          <w:rFonts w:cs="Arial"/>
          <w:szCs w:val="22"/>
        </w:rPr>
        <w:t xml:space="preserve">ouglas </w:t>
      </w:r>
      <w:r w:rsidR="000E1BE0">
        <w:rPr>
          <w:rFonts w:cs="Arial"/>
          <w:szCs w:val="22"/>
        </w:rPr>
        <w:t>fir wood posts</w:t>
      </w:r>
      <w:r w:rsidRPr="008677A2">
        <w:rPr>
          <w:rFonts w:cs="Arial"/>
          <w:szCs w:val="22"/>
        </w:rPr>
        <w:t xml:space="preserve"> meeting the following</w:t>
      </w:r>
      <w:r>
        <w:rPr>
          <w:rFonts w:cs="Arial"/>
          <w:szCs w:val="22"/>
        </w:rPr>
        <w:t xml:space="preserve"> </w:t>
      </w:r>
      <w:r w:rsidRPr="008677A2">
        <w:rPr>
          <w:rFonts w:cs="Arial"/>
          <w:szCs w:val="22"/>
        </w:rPr>
        <w:t>requirements:</w:t>
      </w:r>
    </w:p>
    <w:p w14:paraId="641BACFF" w14:textId="77777777" w:rsidR="009B2E4F" w:rsidRPr="008677A2" w:rsidRDefault="009B2E4F" w:rsidP="009B2E4F">
      <w:pPr>
        <w:autoSpaceDE w:val="0"/>
        <w:autoSpaceDN w:val="0"/>
        <w:adjustRightInd w:val="0"/>
        <w:rPr>
          <w:rFonts w:cs="Arial"/>
          <w:szCs w:val="22"/>
        </w:rPr>
      </w:pPr>
    </w:p>
    <w:p w14:paraId="14C892EC" w14:textId="77777777" w:rsidR="009B2E4F" w:rsidRPr="008677A2" w:rsidRDefault="009B2E4F" w:rsidP="009B2E4F">
      <w:pPr>
        <w:tabs>
          <w:tab w:val="right" w:leader="dot" w:pos="8640"/>
        </w:tabs>
        <w:autoSpaceDE w:val="0"/>
        <w:autoSpaceDN w:val="0"/>
        <w:adjustRightInd w:val="0"/>
        <w:ind w:left="1440"/>
        <w:rPr>
          <w:rFonts w:cs="Arial"/>
          <w:szCs w:val="22"/>
        </w:rPr>
      </w:pPr>
      <w:r w:rsidRPr="008677A2">
        <w:rPr>
          <w:rFonts w:cs="Arial"/>
          <w:szCs w:val="22"/>
        </w:rPr>
        <w:t>Posts</w:t>
      </w:r>
      <w:r>
        <w:rPr>
          <w:rFonts w:cs="Arial"/>
          <w:szCs w:val="22"/>
        </w:rPr>
        <w:tab/>
      </w:r>
      <w:r w:rsidRPr="008677A2">
        <w:rPr>
          <w:rFonts w:cs="Arial"/>
          <w:szCs w:val="22"/>
        </w:rPr>
        <w:t>02110.40</w:t>
      </w:r>
    </w:p>
    <w:p w14:paraId="6DB92ADE" w14:textId="77777777" w:rsidR="009B2E4F" w:rsidRDefault="009B2E4F" w:rsidP="009B2E4F">
      <w:pPr>
        <w:tabs>
          <w:tab w:val="right" w:leader="dot" w:pos="8640"/>
        </w:tabs>
        <w:autoSpaceDE w:val="0"/>
        <w:autoSpaceDN w:val="0"/>
        <w:adjustRightInd w:val="0"/>
        <w:ind w:left="1440"/>
        <w:rPr>
          <w:rFonts w:cs="Arial"/>
          <w:szCs w:val="22"/>
        </w:rPr>
      </w:pPr>
      <w:r w:rsidRPr="008677A2">
        <w:rPr>
          <w:rFonts w:cs="Arial"/>
          <w:szCs w:val="22"/>
        </w:rPr>
        <w:t>Preservative Treatment of Posts</w:t>
      </w:r>
      <w:r>
        <w:rPr>
          <w:rFonts w:cs="Arial"/>
          <w:szCs w:val="22"/>
        </w:rPr>
        <w:tab/>
      </w:r>
      <w:r w:rsidRPr="008677A2">
        <w:rPr>
          <w:rFonts w:cs="Arial"/>
          <w:szCs w:val="22"/>
        </w:rPr>
        <w:t>02190</w:t>
      </w:r>
    </w:p>
    <w:p w14:paraId="73AE7D42" w14:textId="77777777" w:rsidR="009B2E4F" w:rsidRPr="008677A2" w:rsidRDefault="009B2E4F" w:rsidP="009B2E4F">
      <w:pPr>
        <w:autoSpaceDE w:val="0"/>
        <w:autoSpaceDN w:val="0"/>
        <w:adjustRightInd w:val="0"/>
        <w:rPr>
          <w:rFonts w:cs="Arial"/>
          <w:szCs w:val="22"/>
        </w:rPr>
      </w:pPr>
    </w:p>
    <w:p w14:paraId="08083B80" w14:textId="77777777" w:rsidR="009B2E4F" w:rsidRDefault="009B2E4F" w:rsidP="009B2E4F">
      <w:pPr>
        <w:autoSpaceDE w:val="0"/>
        <w:autoSpaceDN w:val="0"/>
        <w:adjustRightInd w:val="0"/>
        <w:jc w:val="center"/>
        <w:rPr>
          <w:rFonts w:cs="Arial"/>
          <w:b/>
          <w:bCs/>
          <w:szCs w:val="22"/>
        </w:rPr>
      </w:pPr>
      <w:r w:rsidRPr="008677A2">
        <w:rPr>
          <w:rFonts w:cs="Arial"/>
          <w:b/>
          <w:bCs/>
          <w:szCs w:val="22"/>
        </w:rPr>
        <w:t>Construction</w:t>
      </w:r>
    </w:p>
    <w:p w14:paraId="3EDF4DFB" w14:textId="77777777" w:rsidR="009B2E4F" w:rsidRPr="008677A2" w:rsidRDefault="009B2E4F" w:rsidP="009B2E4F">
      <w:pPr>
        <w:autoSpaceDE w:val="0"/>
        <w:autoSpaceDN w:val="0"/>
        <w:adjustRightInd w:val="0"/>
        <w:rPr>
          <w:rFonts w:cs="Arial"/>
          <w:bCs/>
          <w:szCs w:val="22"/>
        </w:rPr>
      </w:pPr>
    </w:p>
    <w:p w14:paraId="17BF5DAB" w14:textId="0C6C1543" w:rsidR="009B2E4F" w:rsidRDefault="009B2E4F" w:rsidP="009B2E4F">
      <w:pPr>
        <w:autoSpaceDE w:val="0"/>
        <w:autoSpaceDN w:val="0"/>
        <w:adjustRightInd w:val="0"/>
        <w:rPr>
          <w:rFonts w:cs="Arial"/>
          <w:szCs w:val="22"/>
        </w:rPr>
      </w:pPr>
      <w:r w:rsidRPr="008677A2">
        <w:rPr>
          <w:rStyle w:val="DHStyleRef"/>
        </w:rPr>
        <w:t>00910.40</w:t>
      </w:r>
      <w:r>
        <w:rPr>
          <w:rFonts w:cs="Arial"/>
          <w:b/>
          <w:bCs/>
          <w:szCs w:val="22"/>
        </w:rPr>
        <w:tab/>
      </w:r>
      <w:r w:rsidRPr="008677A2">
        <w:rPr>
          <w:rFonts w:cs="Arial"/>
          <w:b/>
          <w:bCs/>
          <w:szCs w:val="22"/>
        </w:rPr>
        <w:t xml:space="preserve">Post Holes </w:t>
      </w:r>
      <w:r w:rsidRPr="008677A2">
        <w:rPr>
          <w:rFonts w:cs="Arial"/>
          <w:szCs w:val="22"/>
        </w:rPr>
        <w:t>- Excavate post holes to the lines and grades established and to the depth</w:t>
      </w:r>
      <w:r>
        <w:rPr>
          <w:rFonts w:cs="Arial"/>
          <w:szCs w:val="22"/>
        </w:rPr>
        <w:t xml:space="preserve"> </w:t>
      </w:r>
      <w:r w:rsidRPr="008677A2">
        <w:rPr>
          <w:rFonts w:cs="Arial"/>
          <w:szCs w:val="22"/>
        </w:rPr>
        <w:t>shown or to a depth necessary to achieve the required mounting height, whichever is greater. If</w:t>
      </w:r>
      <w:r>
        <w:rPr>
          <w:rFonts w:cs="Arial"/>
          <w:szCs w:val="22"/>
        </w:rPr>
        <w:t xml:space="preserve"> </w:t>
      </w:r>
      <w:r w:rsidRPr="008677A2">
        <w:rPr>
          <w:rFonts w:cs="Arial"/>
          <w:szCs w:val="22"/>
        </w:rPr>
        <w:t>necessary, obtain the required depth by blasting. Do not set the post until the location, lines and grades</w:t>
      </w:r>
      <w:r>
        <w:rPr>
          <w:rFonts w:cs="Arial"/>
          <w:szCs w:val="22"/>
        </w:rPr>
        <w:t xml:space="preserve"> </w:t>
      </w:r>
      <w:r w:rsidRPr="008677A2">
        <w:rPr>
          <w:rFonts w:cs="Arial"/>
          <w:szCs w:val="22"/>
        </w:rPr>
        <w:t>of the holes have been approved. Align the post to a vertical position in the hole and backfill the hole.</w:t>
      </w:r>
      <w:r>
        <w:rPr>
          <w:rFonts w:cs="Arial"/>
          <w:szCs w:val="22"/>
        </w:rPr>
        <w:t xml:space="preserve"> </w:t>
      </w:r>
      <w:r w:rsidRPr="008677A2">
        <w:rPr>
          <w:rFonts w:cs="Arial"/>
          <w:szCs w:val="22"/>
        </w:rPr>
        <w:t>Backfill with selected general backfill meeting the requirements of 00330.13. Place in layers not greater</w:t>
      </w:r>
      <w:r>
        <w:rPr>
          <w:rFonts w:cs="Arial"/>
          <w:szCs w:val="22"/>
        </w:rPr>
        <w:t xml:space="preserve"> </w:t>
      </w:r>
      <w:r w:rsidRPr="008677A2">
        <w:rPr>
          <w:rFonts w:cs="Arial"/>
          <w:szCs w:val="22"/>
        </w:rPr>
        <w:t>than 6 inches. Solidly ram and tamp the layers into the excavated area around the post. Dampen</w:t>
      </w:r>
      <w:r>
        <w:rPr>
          <w:rFonts w:cs="Arial"/>
          <w:szCs w:val="22"/>
        </w:rPr>
        <w:t xml:space="preserve"> </w:t>
      </w:r>
      <w:r w:rsidRPr="008677A2">
        <w:rPr>
          <w:rFonts w:cs="Arial"/>
          <w:szCs w:val="22"/>
        </w:rPr>
        <w:t>during placement if too dry to compact properly. On completion of the work, replace and finish the</w:t>
      </w:r>
      <w:r>
        <w:rPr>
          <w:rFonts w:cs="Arial"/>
          <w:szCs w:val="22"/>
        </w:rPr>
        <w:t xml:space="preserve"> </w:t>
      </w:r>
      <w:r w:rsidRPr="008677A2">
        <w:rPr>
          <w:rFonts w:cs="Arial"/>
          <w:szCs w:val="22"/>
        </w:rPr>
        <w:t>surface around the post to match the surrounding surface.</w:t>
      </w:r>
    </w:p>
    <w:p w14:paraId="2379278A" w14:textId="77777777" w:rsidR="009B2E4F" w:rsidRPr="008677A2" w:rsidRDefault="009B2E4F" w:rsidP="009B2E4F">
      <w:pPr>
        <w:autoSpaceDE w:val="0"/>
        <w:autoSpaceDN w:val="0"/>
        <w:adjustRightInd w:val="0"/>
        <w:rPr>
          <w:rFonts w:cs="Arial"/>
          <w:szCs w:val="22"/>
        </w:rPr>
      </w:pPr>
    </w:p>
    <w:p w14:paraId="79EE985E" w14:textId="77777777" w:rsidR="009B2E4F" w:rsidRDefault="009B2E4F" w:rsidP="009B2E4F">
      <w:pPr>
        <w:autoSpaceDE w:val="0"/>
        <w:autoSpaceDN w:val="0"/>
        <w:adjustRightInd w:val="0"/>
        <w:jc w:val="center"/>
        <w:rPr>
          <w:rFonts w:cs="Arial"/>
          <w:b/>
          <w:bCs/>
          <w:szCs w:val="22"/>
        </w:rPr>
      </w:pPr>
      <w:r w:rsidRPr="008677A2">
        <w:rPr>
          <w:rFonts w:cs="Arial"/>
          <w:b/>
          <w:bCs/>
          <w:szCs w:val="22"/>
        </w:rPr>
        <w:t>Measurement</w:t>
      </w:r>
    </w:p>
    <w:p w14:paraId="51585A0A" w14:textId="77777777" w:rsidR="009B2E4F" w:rsidRPr="008677A2" w:rsidRDefault="009B2E4F" w:rsidP="009B2E4F">
      <w:pPr>
        <w:autoSpaceDE w:val="0"/>
        <w:autoSpaceDN w:val="0"/>
        <w:adjustRightInd w:val="0"/>
        <w:rPr>
          <w:rFonts w:cs="Arial"/>
          <w:bCs/>
          <w:szCs w:val="22"/>
        </w:rPr>
      </w:pPr>
    </w:p>
    <w:p w14:paraId="45831044" w14:textId="370A5E02" w:rsidR="009B2E4F" w:rsidRDefault="009B2E4F" w:rsidP="009B2E4F">
      <w:pPr>
        <w:autoSpaceDE w:val="0"/>
        <w:autoSpaceDN w:val="0"/>
        <w:adjustRightInd w:val="0"/>
        <w:rPr>
          <w:rFonts w:cs="Arial"/>
          <w:szCs w:val="22"/>
        </w:rPr>
      </w:pPr>
      <w:r w:rsidRPr="008677A2">
        <w:rPr>
          <w:rStyle w:val="DHStyleRef"/>
        </w:rPr>
        <w:t>00910.80</w:t>
      </w:r>
      <w:r>
        <w:rPr>
          <w:rFonts w:cs="Arial"/>
          <w:b/>
          <w:bCs/>
          <w:szCs w:val="22"/>
        </w:rPr>
        <w:tab/>
      </w:r>
      <w:r w:rsidRPr="008677A2">
        <w:rPr>
          <w:rFonts w:cs="Arial"/>
          <w:b/>
          <w:bCs/>
          <w:szCs w:val="22"/>
        </w:rPr>
        <w:t xml:space="preserve">Measurement </w:t>
      </w:r>
      <w:r w:rsidRPr="008677A2">
        <w:rPr>
          <w:rFonts w:cs="Arial"/>
          <w:szCs w:val="22"/>
        </w:rPr>
        <w:t xml:space="preserve">- The quantities of wood sign posts will be measured on the volume basis, </w:t>
      </w:r>
      <w:r w:rsidR="000E1BE0">
        <w:rPr>
          <w:rFonts w:cs="Arial"/>
          <w:szCs w:val="22"/>
        </w:rPr>
        <w:t xml:space="preserve">in units of </w:t>
      </w:r>
      <w:r w:rsidRPr="008677A2">
        <w:rPr>
          <w:rFonts w:cs="Arial"/>
          <w:szCs w:val="22"/>
        </w:rPr>
        <w:t>foot board measure (FBM). Post volume will be determined by multiplying the nominal post size by the commercially</w:t>
      </w:r>
      <w:r>
        <w:rPr>
          <w:rFonts w:cs="Arial"/>
          <w:szCs w:val="22"/>
        </w:rPr>
        <w:t xml:space="preserve"> </w:t>
      </w:r>
      <w:r w:rsidRPr="008677A2">
        <w:rPr>
          <w:rFonts w:cs="Arial"/>
          <w:szCs w:val="22"/>
        </w:rPr>
        <w:t>available length shown on the standard drawings. For calculation purposes, post length will be</w:t>
      </w:r>
      <w:r>
        <w:rPr>
          <w:rFonts w:cs="Arial"/>
          <w:szCs w:val="22"/>
        </w:rPr>
        <w:t xml:space="preserve"> </w:t>
      </w:r>
      <w:r w:rsidRPr="008677A2">
        <w:rPr>
          <w:rFonts w:cs="Arial"/>
          <w:szCs w:val="22"/>
        </w:rPr>
        <w:t>determined by rounding the installed length to the nearest higher commercial length.</w:t>
      </w:r>
    </w:p>
    <w:p w14:paraId="5013EA5A" w14:textId="77777777" w:rsidR="009B2E4F" w:rsidRPr="008677A2" w:rsidRDefault="009B2E4F" w:rsidP="009B2E4F">
      <w:pPr>
        <w:autoSpaceDE w:val="0"/>
        <w:autoSpaceDN w:val="0"/>
        <w:adjustRightInd w:val="0"/>
        <w:rPr>
          <w:rFonts w:cs="Arial"/>
          <w:szCs w:val="22"/>
        </w:rPr>
      </w:pPr>
    </w:p>
    <w:p w14:paraId="27125CE2" w14:textId="6482DAD2" w:rsidR="009B2E4F" w:rsidRDefault="009B2E4F" w:rsidP="009B2E4F">
      <w:pPr>
        <w:autoSpaceDE w:val="0"/>
        <w:autoSpaceDN w:val="0"/>
        <w:adjustRightInd w:val="0"/>
        <w:rPr>
          <w:rFonts w:cs="Arial"/>
          <w:szCs w:val="22"/>
        </w:rPr>
      </w:pPr>
      <w:r w:rsidRPr="008677A2">
        <w:rPr>
          <w:rFonts w:cs="Arial"/>
          <w:szCs w:val="22"/>
        </w:rPr>
        <w:t>The estimated wood post lengths will be indicated on the plans. Final lengths of wood posts will be</w:t>
      </w:r>
      <w:r>
        <w:rPr>
          <w:rFonts w:cs="Arial"/>
          <w:szCs w:val="22"/>
        </w:rPr>
        <w:t xml:space="preserve"> </w:t>
      </w:r>
      <w:r w:rsidRPr="008677A2">
        <w:rPr>
          <w:rFonts w:cs="Arial"/>
          <w:szCs w:val="22"/>
        </w:rPr>
        <w:t xml:space="preserve">determined or verified by the </w:t>
      </w:r>
      <w:r w:rsidR="000E1BE0">
        <w:rPr>
          <w:rFonts w:cs="Arial"/>
          <w:szCs w:val="22"/>
        </w:rPr>
        <w:t>Owner’s Representative</w:t>
      </w:r>
      <w:r w:rsidRPr="008677A2">
        <w:rPr>
          <w:rFonts w:cs="Arial"/>
          <w:szCs w:val="22"/>
        </w:rPr>
        <w:t xml:space="preserve"> prior to fabrication.</w:t>
      </w:r>
    </w:p>
    <w:p w14:paraId="068209F2" w14:textId="77777777" w:rsidR="009B2E4F" w:rsidRPr="008677A2" w:rsidRDefault="009B2E4F" w:rsidP="009B2E4F">
      <w:pPr>
        <w:autoSpaceDE w:val="0"/>
        <w:autoSpaceDN w:val="0"/>
        <w:adjustRightInd w:val="0"/>
        <w:rPr>
          <w:rFonts w:cs="Arial"/>
          <w:szCs w:val="22"/>
        </w:rPr>
      </w:pPr>
    </w:p>
    <w:p w14:paraId="45C43319" w14:textId="77777777" w:rsidR="009B2E4F" w:rsidRDefault="009B2E4F" w:rsidP="009B2E4F">
      <w:pPr>
        <w:autoSpaceDE w:val="0"/>
        <w:autoSpaceDN w:val="0"/>
        <w:adjustRightInd w:val="0"/>
        <w:jc w:val="center"/>
        <w:rPr>
          <w:rFonts w:cs="Arial"/>
          <w:b/>
          <w:bCs/>
          <w:szCs w:val="22"/>
        </w:rPr>
      </w:pPr>
      <w:r w:rsidRPr="008677A2">
        <w:rPr>
          <w:rFonts w:cs="Arial"/>
          <w:b/>
          <w:bCs/>
          <w:szCs w:val="22"/>
        </w:rPr>
        <w:t>Payment</w:t>
      </w:r>
    </w:p>
    <w:p w14:paraId="12E92A0A" w14:textId="77777777" w:rsidR="009B2E4F" w:rsidRPr="008677A2" w:rsidRDefault="009B2E4F" w:rsidP="009B2E4F">
      <w:pPr>
        <w:autoSpaceDE w:val="0"/>
        <w:autoSpaceDN w:val="0"/>
        <w:adjustRightInd w:val="0"/>
        <w:rPr>
          <w:rFonts w:cs="Arial"/>
          <w:bCs/>
          <w:szCs w:val="22"/>
        </w:rPr>
      </w:pPr>
    </w:p>
    <w:p w14:paraId="15FE80F3" w14:textId="23C554BC" w:rsidR="009B2E4F" w:rsidRDefault="009B2E4F" w:rsidP="009B2E4F">
      <w:pPr>
        <w:autoSpaceDE w:val="0"/>
        <w:autoSpaceDN w:val="0"/>
        <w:adjustRightInd w:val="0"/>
        <w:rPr>
          <w:rFonts w:cs="Arial"/>
          <w:szCs w:val="22"/>
        </w:rPr>
      </w:pPr>
      <w:r w:rsidRPr="008677A2">
        <w:rPr>
          <w:rStyle w:val="DHStyleRef"/>
        </w:rPr>
        <w:t>00910.90</w:t>
      </w:r>
      <w:r>
        <w:rPr>
          <w:rFonts w:cs="Arial"/>
          <w:b/>
          <w:bCs/>
          <w:szCs w:val="22"/>
        </w:rPr>
        <w:tab/>
      </w:r>
      <w:r w:rsidRPr="008677A2">
        <w:rPr>
          <w:rFonts w:cs="Arial"/>
          <w:b/>
          <w:bCs/>
          <w:szCs w:val="22"/>
        </w:rPr>
        <w:t xml:space="preserve">Payment </w:t>
      </w:r>
      <w:r w:rsidRPr="008677A2">
        <w:rPr>
          <w:rFonts w:cs="Arial"/>
          <w:szCs w:val="22"/>
        </w:rPr>
        <w:t>- The accepted quantities of wood sign posts will be paid for at the Contract unit</w:t>
      </w:r>
      <w:r>
        <w:rPr>
          <w:rFonts w:cs="Arial"/>
          <w:szCs w:val="22"/>
        </w:rPr>
        <w:t xml:space="preserve"> </w:t>
      </w:r>
      <w:r w:rsidRPr="008677A2">
        <w:rPr>
          <w:rFonts w:cs="Arial"/>
          <w:szCs w:val="22"/>
        </w:rPr>
        <w:t>price, per foot board measure (FBM), for the item "Wood Sign Posts".</w:t>
      </w:r>
    </w:p>
    <w:p w14:paraId="5FA5B069" w14:textId="77777777" w:rsidR="009B2E4F" w:rsidRPr="008677A2" w:rsidRDefault="009B2E4F" w:rsidP="009B2E4F">
      <w:pPr>
        <w:autoSpaceDE w:val="0"/>
        <w:autoSpaceDN w:val="0"/>
        <w:adjustRightInd w:val="0"/>
        <w:rPr>
          <w:rFonts w:cs="Arial"/>
          <w:szCs w:val="22"/>
        </w:rPr>
      </w:pPr>
    </w:p>
    <w:p w14:paraId="726D8695" w14:textId="77777777" w:rsidR="009B2E4F" w:rsidRDefault="009B2E4F" w:rsidP="009B2E4F">
      <w:pPr>
        <w:autoSpaceDE w:val="0"/>
        <w:autoSpaceDN w:val="0"/>
        <w:adjustRightInd w:val="0"/>
        <w:rPr>
          <w:rFonts w:cs="Arial"/>
          <w:szCs w:val="22"/>
        </w:rPr>
      </w:pPr>
      <w:r w:rsidRPr="008677A2">
        <w:rPr>
          <w:rFonts w:cs="Arial"/>
          <w:szCs w:val="22"/>
        </w:rPr>
        <w:t>Payment will be payment in full for furnishing and placing all materials, and for furnishing all equipment,</w:t>
      </w:r>
      <w:r>
        <w:rPr>
          <w:rFonts w:cs="Arial"/>
          <w:szCs w:val="22"/>
        </w:rPr>
        <w:t xml:space="preserve"> </w:t>
      </w:r>
      <w:r w:rsidRPr="008677A2">
        <w:rPr>
          <w:rFonts w:cs="Arial"/>
          <w:szCs w:val="22"/>
        </w:rPr>
        <w:t>labor, and incidentals necessary to complete the work as specified.</w:t>
      </w:r>
    </w:p>
    <w:p w14:paraId="6ED0E52E" w14:textId="77777777" w:rsidR="009B2E4F" w:rsidRPr="008677A2" w:rsidRDefault="009B2E4F" w:rsidP="009B2E4F">
      <w:pPr>
        <w:autoSpaceDE w:val="0"/>
        <w:autoSpaceDN w:val="0"/>
        <w:adjustRightInd w:val="0"/>
        <w:rPr>
          <w:rFonts w:cs="Arial"/>
          <w:szCs w:val="22"/>
        </w:rPr>
      </w:pPr>
    </w:p>
    <w:p w14:paraId="5EF51B02" w14:textId="77777777" w:rsidR="009B2E4F" w:rsidRDefault="009B2E4F" w:rsidP="009B2E4F">
      <w:pPr>
        <w:autoSpaceDE w:val="0"/>
        <w:autoSpaceDN w:val="0"/>
        <w:adjustRightInd w:val="0"/>
        <w:rPr>
          <w:rFonts w:cs="Arial"/>
          <w:szCs w:val="22"/>
        </w:rPr>
      </w:pPr>
      <w:r w:rsidRPr="008677A2">
        <w:rPr>
          <w:rFonts w:cs="Arial"/>
          <w:szCs w:val="22"/>
        </w:rPr>
        <w:t>No separate or additional payment will be made for route marker frames, wind bracing, or special sign</w:t>
      </w:r>
      <w:r>
        <w:rPr>
          <w:rFonts w:cs="Arial"/>
          <w:szCs w:val="22"/>
        </w:rPr>
        <w:t xml:space="preserve"> </w:t>
      </w:r>
      <w:r w:rsidRPr="008677A2">
        <w:rPr>
          <w:rFonts w:cs="Arial"/>
          <w:szCs w:val="22"/>
        </w:rPr>
        <w:t>brackets.</w:t>
      </w:r>
    </w:p>
    <w:p w14:paraId="7C19FAF5" w14:textId="77777777" w:rsidR="000A1BC2" w:rsidRPr="000A1BC2" w:rsidRDefault="000A1BC2"/>
    <w:sectPr w:rsidR="000A1BC2" w:rsidRPr="000A1BC2" w:rsidSect="009B2E4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4569" w14:textId="77777777" w:rsidR="00A44506" w:rsidRDefault="00A44506">
      <w:r>
        <w:separator/>
      </w:r>
    </w:p>
  </w:endnote>
  <w:endnote w:type="continuationSeparator" w:id="0">
    <w:p w14:paraId="58C6B7E8" w14:textId="77777777" w:rsidR="00A44506" w:rsidRDefault="00A4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840A" w14:textId="77777777" w:rsidR="00A44506" w:rsidRDefault="00A44506">
      <w:r>
        <w:separator/>
      </w:r>
    </w:p>
  </w:footnote>
  <w:footnote w:type="continuationSeparator" w:id="0">
    <w:p w14:paraId="2A879DC6" w14:textId="77777777" w:rsidR="00A44506" w:rsidRDefault="00A4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4F"/>
    <w:rsid w:val="00003BA7"/>
    <w:rsid w:val="00007DA7"/>
    <w:rsid w:val="000102F0"/>
    <w:rsid w:val="00030B00"/>
    <w:rsid w:val="000403AD"/>
    <w:rsid w:val="000A1BC2"/>
    <w:rsid w:val="000E1BE0"/>
    <w:rsid w:val="00113C0B"/>
    <w:rsid w:val="003662D6"/>
    <w:rsid w:val="00380806"/>
    <w:rsid w:val="00383C59"/>
    <w:rsid w:val="003D5377"/>
    <w:rsid w:val="003F4843"/>
    <w:rsid w:val="004D1FBF"/>
    <w:rsid w:val="005941BF"/>
    <w:rsid w:val="005A5DF7"/>
    <w:rsid w:val="005B046A"/>
    <w:rsid w:val="00623AD4"/>
    <w:rsid w:val="00641ACD"/>
    <w:rsid w:val="007A11CC"/>
    <w:rsid w:val="007A3F64"/>
    <w:rsid w:val="007E516E"/>
    <w:rsid w:val="00862D44"/>
    <w:rsid w:val="008A6B14"/>
    <w:rsid w:val="0095566A"/>
    <w:rsid w:val="00967D5E"/>
    <w:rsid w:val="009B2E4F"/>
    <w:rsid w:val="009F0755"/>
    <w:rsid w:val="00A44506"/>
    <w:rsid w:val="00D06BED"/>
    <w:rsid w:val="00D152E9"/>
    <w:rsid w:val="00E763F7"/>
    <w:rsid w:val="00F81E27"/>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8F703"/>
  <w15:chartTrackingRefBased/>
  <w15:docId w15:val="{0AFE2B66-4925-40FD-BB8D-CF9DC449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E4F"/>
    <w:pPr>
      <w:jc w:val="both"/>
    </w:pPr>
    <w:rPr>
      <w:rFonts w:ascii="Arial" w:hAnsi="Arial"/>
      <w:sz w:val="22"/>
    </w:rPr>
  </w:style>
  <w:style w:type="paragraph" w:styleId="Heading1">
    <w:name w:val="heading 1"/>
    <w:basedOn w:val="Normal"/>
    <w:next w:val="Normal"/>
    <w:qFormat/>
    <w:rsid w:val="007A3F64"/>
    <w:pPr>
      <w:keepNext/>
      <w:spacing w:after="240"/>
      <w:outlineLvl w:val="0"/>
    </w:pPr>
    <w:rPr>
      <w:b/>
      <w:caps/>
    </w:rPr>
  </w:style>
  <w:style w:type="paragraph" w:styleId="Heading2">
    <w:name w:val="heading 2"/>
    <w:basedOn w:val="Normal"/>
    <w:next w:val="Normal"/>
    <w:link w:val="Heading2Char"/>
    <w:semiHidden/>
    <w:unhideWhenUsed/>
    <w:qFormat/>
    <w:rsid w:val="00D152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95566A"/>
    <w:pPr>
      <w:tabs>
        <w:tab w:val="right" w:leader="dot" w:pos="8640"/>
      </w:tabs>
    </w:pPr>
    <w:rPr>
      <w:noProof/>
    </w:rPr>
  </w:style>
  <w:style w:type="paragraph" w:styleId="TOC3">
    <w:name w:val="toc 3"/>
    <w:basedOn w:val="Normal"/>
    <w:next w:val="Normal"/>
    <w:autoRedefine/>
    <w:semiHidden/>
    <w:rsid w:val="00030B00"/>
  </w:style>
  <w:style w:type="paragraph" w:styleId="TOC2">
    <w:name w:val="toc 2"/>
    <w:basedOn w:val="Normal"/>
    <w:next w:val="Normal"/>
    <w:autoRedefine/>
    <w:semiHidden/>
    <w:rsid w:val="00641ACD"/>
    <w:pPr>
      <w:tabs>
        <w:tab w:val="right" w:leader="dot" w:pos="9350"/>
      </w:tabs>
      <w:spacing w:before="120"/>
    </w:pPr>
  </w:style>
  <w:style w:type="paragraph" w:styleId="EnvelopeAddress">
    <w:name w:val="envelope address"/>
    <w:basedOn w:val="Normal"/>
    <w:rsid w:val="005941BF"/>
    <w:pPr>
      <w:framePr w:w="7920" w:h="1980" w:hRule="exact" w:hSpace="180" w:wrap="auto" w:hAnchor="page" w:xAlign="center" w:yAlign="bottom"/>
      <w:ind w:left="2880"/>
    </w:pPr>
    <w:rPr>
      <w:rFonts w:cs="Arial"/>
      <w:caps/>
      <w:sz w:val="24"/>
      <w:szCs w:val="24"/>
    </w:rPr>
  </w:style>
  <w:style w:type="paragraph" w:styleId="Header">
    <w:name w:val="header"/>
    <w:basedOn w:val="Normal"/>
    <w:rsid w:val="00967D5E"/>
    <w:pPr>
      <w:tabs>
        <w:tab w:val="center" w:pos="4320"/>
        <w:tab w:val="right" w:pos="8640"/>
      </w:tabs>
    </w:pPr>
  </w:style>
  <w:style w:type="paragraph" w:customStyle="1" w:styleId="NormalA">
    <w:name w:val="NormalA"/>
    <w:basedOn w:val="Normal"/>
    <w:rsid w:val="00383C59"/>
    <w:pPr>
      <w:tabs>
        <w:tab w:val="left" w:pos="360"/>
      </w:tabs>
    </w:pPr>
  </w:style>
  <w:style w:type="paragraph" w:customStyle="1" w:styleId="Normal2">
    <w:name w:val="Normal2"/>
    <w:basedOn w:val="Normal"/>
    <w:rsid w:val="00383C59"/>
    <w:pPr>
      <w:tabs>
        <w:tab w:val="left" w:pos="720"/>
      </w:tabs>
      <w:suppressAutoHyphens/>
      <w:ind w:left="360"/>
    </w:pPr>
  </w:style>
  <w:style w:type="paragraph" w:customStyle="1" w:styleId="Normal1">
    <w:name w:val="Normal1"/>
    <w:basedOn w:val="Normal"/>
    <w:rsid w:val="00383C59"/>
    <w:pPr>
      <w:tabs>
        <w:tab w:val="left" w:pos="360"/>
      </w:tabs>
    </w:pPr>
  </w:style>
  <w:style w:type="paragraph" w:customStyle="1" w:styleId="Outline1">
    <w:name w:val="Outline 1."/>
    <w:basedOn w:val="Normal"/>
    <w:rsid w:val="00383C59"/>
    <w:pPr>
      <w:ind w:left="2160" w:hanging="720"/>
      <w:jc w:val="left"/>
    </w:pPr>
  </w:style>
  <w:style w:type="character" w:customStyle="1" w:styleId="DHStyleRef">
    <w:name w:val="DHStyleRef"/>
    <w:rsid w:val="00D06BED"/>
    <w:rPr>
      <w:rFonts w:ascii="Arial" w:hAnsi="Arial"/>
      <w:b/>
      <w:sz w:val="22"/>
    </w:rPr>
  </w:style>
  <w:style w:type="paragraph" w:styleId="Footer">
    <w:name w:val="footer"/>
    <w:basedOn w:val="Normal"/>
    <w:rsid w:val="009B2E4F"/>
    <w:pPr>
      <w:tabs>
        <w:tab w:val="center" w:pos="4320"/>
        <w:tab w:val="right" w:pos="8640"/>
      </w:tabs>
    </w:pPr>
  </w:style>
  <w:style w:type="character" w:styleId="PageNumber">
    <w:name w:val="page number"/>
    <w:basedOn w:val="DefaultParagraphFont"/>
    <w:rsid w:val="009B2E4F"/>
  </w:style>
  <w:style w:type="character" w:customStyle="1" w:styleId="Heading2Char">
    <w:name w:val="Heading 2 Char"/>
    <w:basedOn w:val="DefaultParagraphFont"/>
    <w:link w:val="Heading2"/>
    <w:semiHidden/>
    <w:rsid w:val="00D152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DE18-A4C6-44EE-AA10-B8F0153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00910 - Wood Sign Posts</vt:lpstr>
    </vt:vector>
  </TitlesOfParts>
  <Company>City of Portland</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00910 - Wood Sign Posts</dc:title>
  <dc:subject/>
  <dc:creator>clmoe</dc:creator>
  <cp:keywords/>
  <dc:description/>
  <cp:lastModifiedBy>Grassman, Jason</cp:lastModifiedBy>
  <cp:revision>5</cp:revision>
  <dcterms:created xsi:type="dcterms:W3CDTF">2021-05-21T17:20:00Z</dcterms:created>
  <dcterms:modified xsi:type="dcterms:W3CDTF">2022-03-23T23:25:00Z</dcterms:modified>
</cp:coreProperties>
</file>