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D7D1" w14:textId="77777777" w:rsidR="002A113B" w:rsidRPr="00AF7A93" w:rsidRDefault="002A113B" w:rsidP="002A113B">
      <w:pPr>
        <w:rPr>
          <w:b/>
          <w:color w:val="FF0000"/>
        </w:rPr>
      </w:pPr>
      <w:r>
        <w:rPr>
          <w:b/>
          <w:color w:val="FF0000"/>
        </w:rPr>
        <w:t xml:space="preserve">SPP850 </w:t>
      </w:r>
      <w:r w:rsidRPr="00AF7A93">
        <w:rPr>
          <w:b/>
          <w:color w:val="FF0000"/>
        </w:rPr>
        <w:t>(</w:t>
      </w:r>
      <w:r w:rsidR="008828CB">
        <w:rPr>
          <w:b/>
          <w:color w:val="FF0000"/>
        </w:rPr>
        <w:t>01-01-21</w:t>
      </w:r>
      <w:r w:rsidR="00BC6245">
        <w:rPr>
          <w:b/>
          <w:color w:val="FF0000"/>
        </w:rPr>
        <w:t>)</w:t>
      </w:r>
    </w:p>
    <w:p w14:paraId="60CA4D5B" w14:textId="77777777" w:rsidR="002A113B" w:rsidRPr="00AF7A93" w:rsidRDefault="002A113B" w:rsidP="002A113B">
      <w:pPr>
        <w:rPr>
          <w:color w:val="FF0000"/>
        </w:rPr>
      </w:pPr>
    </w:p>
    <w:p w14:paraId="4C06937E" w14:textId="77777777" w:rsidR="002A113B" w:rsidRPr="00AF7A93" w:rsidRDefault="002A113B" w:rsidP="002A113B">
      <w:pPr>
        <w:rPr>
          <w:color w:val="FF0000"/>
        </w:rPr>
      </w:pPr>
      <w:r w:rsidRPr="00AF7A93">
        <w:rPr>
          <w:b/>
          <w:bCs/>
          <w:i/>
          <w:iCs/>
          <w:color w:val="FF0000"/>
        </w:rPr>
        <w:t>(When this Section is used on a project and when it has a completion date of September 15 or later, contact the Scheduler to determine if a separate completion date for striping is required.  If a separate completion date is required, include an interim completion date in 00180.50(h).)</w:t>
      </w:r>
    </w:p>
    <w:p w14:paraId="33553725" w14:textId="77777777" w:rsidR="002A113B" w:rsidRDefault="002A113B" w:rsidP="002A113B"/>
    <w:p w14:paraId="67314F45" w14:textId="77777777" w:rsidR="002A113B" w:rsidRDefault="002A113B" w:rsidP="00D43E49">
      <w:pPr>
        <w:rPr>
          <w:b/>
          <w:i/>
          <w:color w:val="FF0000"/>
        </w:rPr>
      </w:pPr>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69BAF92F" w14:textId="77777777" w:rsidR="002A113B" w:rsidRDefault="002A113B" w:rsidP="002A113B"/>
    <w:p w14:paraId="44F66839" w14:textId="77777777" w:rsidR="008051F6" w:rsidRDefault="008051F6" w:rsidP="002A113B"/>
    <w:p w14:paraId="3C093EFB" w14:textId="77777777" w:rsidR="002A113B" w:rsidRPr="00A3449F" w:rsidRDefault="00E80AC1" w:rsidP="00A3449F">
      <w:pPr>
        <w:pStyle w:val="Heading3"/>
        <w:keepNext w:val="0"/>
        <w:jc w:val="center"/>
        <w:rPr>
          <w:szCs w:val="22"/>
        </w:rPr>
      </w:pPr>
      <w:r w:rsidRPr="00A3449F">
        <w:rPr>
          <w:szCs w:val="22"/>
        </w:rPr>
        <w:t xml:space="preserve">Section 00850 - Common Provisions for Pavement Markings </w:t>
      </w:r>
      <w:r w:rsidR="002A113B" w:rsidRPr="00A3449F">
        <w:rPr>
          <w:szCs w:val="22"/>
        </w:rPr>
        <w:fldChar w:fldCharType="begin"/>
      </w:r>
      <w:r w:rsidRPr="00A3449F">
        <w:rPr>
          <w:szCs w:val="22"/>
        </w:rPr>
        <w:instrText xml:space="preserve"> Tc "Section 00850 - Common Provisions for Pavement Markings" \F C \L "2" </w:instrText>
      </w:r>
      <w:r w:rsidR="002A113B" w:rsidRPr="00A3449F">
        <w:rPr>
          <w:szCs w:val="22"/>
        </w:rPr>
        <w:fldChar w:fldCharType="end"/>
      </w:r>
    </w:p>
    <w:p w14:paraId="49C1E8B7" w14:textId="77777777" w:rsidR="002A113B" w:rsidRDefault="002A113B" w:rsidP="002A113B"/>
    <w:p w14:paraId="2F09A3E6" w14:textId="77777777" w:rsidR="002A113B" w:rsidRDefault="002A113B" w:rsidP="002A113B"/>
    <w:p w14:paraId="1FE18C38" w14:textId="77777777" w:rsidR="002A113B" w:rsidRDefault="002A113B" w:rsidP="002A113B">
      <w:r>
        <w:t xml:space="preserve">Comply with </w:t>
      </w:r>
      <w:r w:rsidR="008828CB">
        <w:t>S</w:t>
      </w:r>
      <w:r>
        <w:t xml:space="preserve">ection 00850 of the Standard </w:t>
      </w:r>
      <w:r w:rsidR="008828CB">
        <w:t xml:space="preserve">Construction </w:t>
      </w:r>
      <w:r>
        <w:t>Specifications modified as follows:</w:t>
      </w:r>
    </w:p>
    <w:p w14:paraId="2ACCF5C5" w14:textId="77777777" w:rsidR="007C441B" w:rsidRDefault="007C441B" w:rsidP="002A113B"/>
    <w:p w14:paraId="13FD4D9A" w14:textId="77777777" w:rsidR="007C441B" w:rsidRPr="00CA18C8" w:rsidRDefault="007C441B" w:rsidP="007C441B">
      <w:pPr>
        <w:ind w:left="360"/>
        <w:rPr>
          <w:rFonts w:cs="Arial"/>
          <w:b/>
          <w:i/>
          <w:color w:val="FF0000"/>
          <w:szCs w:val="22"/>
        </w:rPr>
      </w:pPr>
      <w:r w:rsidRPr="00CA18C8">
        <w:rPr>
          <w:rFonts w:cs="Arial"/>
          <w:b/>
          <w:i/>
          <w:color w:val="FF0000"/>
          <w:szCs w:val="22"/>
        </w:rPr>
        <w:t>(Use the following when curb paint is included in project.)</w:t>
      </w:r>
    </w:p>
    <w:p w14:paraId="7796C7E9" w14:textId="77777777" w:rsidR="007C441B" w:rsidRPr="00270D30" w:rsidRDefault="007C441B" w:rsidP="007C441B">
      <w:pPr>
        <w:rPr>
          <w:rFonts w:cs="Arial"/>
          <w:szCs w:val="22"/>
        </w:rPr>
      </w:pPr>
    </w:p>
    <w:p w14:paraId="6E8033F9" w14:textId="77777777" w:rsidR="007C441B" w:rsidRPr="00270D30" w:rsidRDefault="007C441B" w:rsidP="00B237AC">
      <w:pPr>
        <w:rPr>
          <w:rFonts w:cs="Arial"/>
          <w:szCs w:val="22"/>
        </w:rPr>
      </w:pPr>
      <w:r w:rsidRPr="00270D30">
        <w:rPr>
          <w:rFonts w:cs="Arial"/>
          <w:b/>
          <w:szCs w:val="22"/>
        </w:rPr>
        <w:t>00850.10</w:t>
      </w:r>
      <w:r w:rsidR="008828CB">
        <w:rPr>
          <w:rFonts w:cs="Arial"/>
          <w:b/>
          <w:szCs w:val="22"/>
        </w:rPr>
        <w:tab/>
      </w:r>
      <w:r w:rsidRPr="00270D30">
        <w:rPr>
          <w:rFonts w:cs="Arial"/>
          <w:b/>
          <w:szCs w:val="22"/>
        </w:rPr>
        <w:t>Materials</w:t>
      </w:r>
      <w:r w:rsidR="008051F6">
        <w:rPr>
          <w:rFonts w:cs="Arial"/>
          <w:szCs w:val="22"/>
        </w:rPr>
        <w:t xml:space="preserve"> - </w:t>
      </w:r>
      <w:r w:rsidRPr="00270D30">
        <w:rPr>
          <w:rFonts w:cs="Arial"/>
          <w:szCs w:val="22"/>
        </w:rPr>
        <w:t>Add the following bullet to the end of the bullet list:</w:t>
      </w:r>
      <w:r w:rsidR="0063536E">
        <w:rPr>
          <w:rFonts w:cs="Arial"/>
          <w:szCs w:val="22"/>
        </w:rPr>
        <w:t xml:space="preserve"> </w:t>
      </w:r>
    </w:p>
    <w:p w14:paraId="4756BAE3" w14:textId="77777777" w:rsidR="007C441B" w:rsidRPr="00270D30" w:rsidRDefault="007C441B" w:rsidP="007C441B">
      <w:pPr>
        <w:pStyle w:val="Bullet1"/>
        <w:numPr>
          <w:ilvl w:val="0"/>
          <w:numId w:val="0"/>
        </w:numPr>
        <w:ind w:left="288"/>
        <w:rPr>
          <w:rFonts w:cs="Arial"/>
          <w:szCs w:val="22"/>
        </w:rPr>
      </w:pPr>
    </w:p>
    <w:p w14:paraId="654C71CD" w14:textId="77777777" w:rsidR="007C441B" w:rsidRDefault="007C441B" w:rsidP="007C441B">
      <w:pPr>
        <w:pStyle w:val="Bullet1"/>
      </w:pPr>
      <w:r w:rsidRPr="00270D30">
        <w:t>Curb Markings – Paint</w:t>
      </w:r>
    </w:p>
    <w:p w14:paraId="40B6AF6C" w14:textId="77777777" w:rsidR="00712395" w:rsidRDefault="00712395" w:rsidP="00712395">
      <w:pPr>
        <w:pStyle w:val="Bullet1"/>
        <w:numPr>
          <w:ilvl w:val="0"/>
          <w:numId w:val="0"/>
        </w:numPr>
      </w:pPr>
    </w:p>
    <w:p w14:paraId="3B7495EE" w14:textId="77777777" w:rsidR="00650C0A" w:rsidRPr="00CA18C8" w:rsidRDefault="00650C0A" w:rsidP="00650C0A">
      <w:pPr>
        <w:ind w:left="360"/>
        <w:rPr>
          <w:rFonts w:cs="Arial"/>
          <w:b/>
          <w:i/>
          <w:color w:val="FF0000"/>
          <w:szCs w:val="22"/>
        </w:rPr>
      </w:pPr>
      <w:r w:rsidRPr="00CA18C8">
        <w:rPr>
          <w:rFonts w:cs="Arial"/>
          <w:b/>
          <w:i/>
          <w:color w:val="FF0000"/>
          <w:szCs w:val="22"/>
        </w:rPr>
        <w:t xml:space="preserve">(Use the following when </w:t>
      </w:r>
      <w:r>
        <w:rPr>
          <w:rFonts w:cs="Arial"/>
          <w:b/>
          <w:i/>
          <w:color w:val="FF0000"/>
          <w:szCs w:val="22"/>
        </w:rPr>
        <w:t>the project has either partial or no striping plans.)</w:t>
      </w:r>
    </w:p>
    <w:p w14:paraId="02A8A12F" w14:textId="77777777" w:rsidR="00650C0A" w:rsidRDefault="00650C0A" w:rsidP="00712395">
      <w:pPr>
        <w:pStyle w:val="Bullet1"/>
        <w:numPr>
          <w:ilvl w:val="0"/>
          <w:numId w:val="0"/>
        </w:numPr>
      </w:pPr>
    </w:p>
    <w:p w14:paraId="1A3C33C3" w14:textId="77777777" w:rsidR="00712395" w:rsidRDefault="00712395" w:rsidP="00712395">
      <w:r>
        <w:rPr>
          <w:b/>
        </w:rPr>
        <w:t>00850.40</w:t>
      </w:r>
      <w:r w:rsidR="008828CB">
        <w:rPr>
          <w:b/>
        </w:rPr>
        <w:tab/>
      </w:r>
      <w:r>
        <w:rPr>
          <w:b/>
        </w:rPr>
        <w:t>Plans</w:t>
      </w:r>
      <w:r w:rsidR="008051F6">
        <w:t xml:space="preserve"> </w:t>
      </w:r>
      <w:r>
        <w:noBreakHyphen/>
      </w:r>
      <w:r w:rsidR="008051F6">
        <w:t xml:space="preserve"> </w:t>
      </w:r>
      <w:r w:rsidR="00650C0A">
        <w:t xml:space="preserve">Add the following first sentence </w:t>
      </w:r>
      <w:r w:rsidR="008051F6">
        <w:t>to</w:t>
      </w:r>
      <w:r w:rsidR="00650C0A">
        <w:t xml:space="preserve"> this subsection:</w:t>
      </w:r>
    </w:p>
    <w:p w14:paraId="129A6F5A" w14:textId="77777777" w:rsidR="00712395" w:rsidRDefault="00712395" w:rsidP="00712395"/>
    <w:p w14:paraId="49AE79F4" w14:textId="77777777" w:rsidR="00712395" w:rsidRDefault="00712395" w:rsidP="00712395">
      <w:r>
        <w:t xml:space="preserve">For </w:t>
      </w:r>
      <w:r w:rsidR="00564AAC">
        <w:t>p</w:t>
      </w:r>
      <w:r>
        <w:t xml:space="preserve">rojects with partial striping </w:t>
      </w:r>
      <w:r w:rsidR="00564AAC">
        <w:t>p</w:t>
      </w:r>
      <w:r>
        <w:t xml:space="preserve">lans or </w:t>
      </w:r>
      <w:r w:rsidR="00564AAC">
        <w:t>p</w:t>
      </w:r>
      <w:r>
        <w:t xml:space="preserve">rojects without striping </w:t>
      </w:r>
      <w:r w:rsidR="00564AAC">
        <w:t>p</w:t>
      </w:r>
      <w:r>
        <w:t xml:space="preserve">lans, document all existing striping that is not shown in the </w:t>
      </w:r>
      <w:r w:rsidR="00564AAC">
        <w:t>s</w:t>
      </w:r>
      <w:r>
        <w:t xml:space="preserve">upplemental </w:t>
      </w:r>
      <w:r w:rsidR="00564AAC">
        <w:t>d</w:t>
      </w:r>
      <w:r>
        <w:t xml:space="preserve">rawings. Submit documentation to the </w:t>
      </w:r>
      <w:r w:rsidR="00564AAC">
        <w:t>Own</w:t>
      </w:r>
      <w:r>
        <w:t xml:space="preserve">er at least </w:t>
      </w:r>
      <w:r w:rsidR="00564AAC">
        <w:t>seven (</w:t>
      </w:r>
      <w:r>
        <w:t>7</w:t>
      </w:r>
      <w:r w:rsidR="00564AAC">
        <w:t>)</w:t>
      </w:r>
      <w:r>
        <w:t xml:space="preserve"> </w:t>
      </w:r>
      <w:r w:rsidR="00564AAC">
        <w:t>c</w:t>
      </w:r>
      <w:r>
        <w:t xml:space="preserve">alendar </w:t>
      </w:r>
      <w:r w:rsidR="00564AAC">
        <w:t>d</w:t>
      </w:r>
      <w:r>
        <w:t>ays before the loss of existing pavement markings.</w:t>
      </w:r>
    </w:p>
    <w:p w14:paraId="45897090" w14:textId="77777777" w:rsidR="00CE7642" w:rsidRDefault="00CE7642" w:rsidP="00712395"/>
    <w:p w14:paraId="44B025DF" w14:textId="77777777" w:rsidR="00CE7642" w:rsidRPr="00CA18C8" w:rsidRDefault="00CE7642" w:rsidP="00CE7642">
      <w:pPr>
        <w:ind w:left="360"/>
        <w:rPr>
          <w:rFonts w:cs="Arial"/>
          <w:b/>
          <w:i/>
          <w:color w:val="FF0000"/>
          <w:szCs w:val="22"/>
        </w:rPr>
      </w:pPr>
      <w:bookmarkStart w:id="0" w:name="_Hlk53391324"/>
      <w:r w:rsidRPr="00CA18C8">
        <w:rPr>
          <w:rFonts w:cs="Arial"/>
          <w:b/>
          <w:i/>
          <w:color w:val="FF0000"/>
          <w:szCs w:val="22"/>
        </w:rPr>
        <w:t>(Use the following</w:t>
      </w:r>
      <w:r>
        <w:rPr>
          <w:rFonts w:cs="Arial"/>
          <w:b/>
          <w:i/>
          <w:color w:val="FF0000"/>
          <w:szCs w:val="22"/>
        </w:rPr>
        <w:t xml:space="preserve"> subsection 00850.4</w:t>
      </w:r>
      <w:r w:rsidR="009C0911">
        <w:rPr>
          <w:rFonts w:cs="Arial"/>
          <w:b/>
          <w:i/>
          <w:color w:val="FF0000"/>
          <w:szCs w:val="22"/>
        </w:rPr>
        <w:t>3</w:t>
      </w:r>
      <w:r w:rsidRPr="00CA18C8">
        <w:rPr>
          <w:rFonts w:cs="Arial"/>
          <w:b/>
          <w:i/>
          <w:color w:val="FF0000"/>
          <w:szCs w:val="22"/>
        </w:rPr>
        <w:t xml:space="preserve"> </w:t>
      </w:r>
      <w:r>
        <w:rPr>
          <w:rFonts w:cs="Arial"/>
          <w:b/>
          <w:i/>
          <w:color w:val="FF0000"/>
          <w:szCs w:val="22"/>
        </w:rPr>
        <w:t>when traffic separators are required</w:t>
      </w:r>
      <w:r w:rsidRPr="00CA18C8">
        <w:rPr>
          <w:rFonts w:cs="Arial"/>
          <w:b/>
          <w:i/>
          <w:color w:val="FF0000"/>
          <w:szCs w:val="22"/>
        </w:rPr>
        <w:t>.)</w:t>
      </w:r>
    </w:p>
    <w:p w14:paraId="34A9A285" w14:textId="77777777" w:rsidR="002A113B" w:rsidRDefault="002A113B" w:rsidP="002A113B"/>
    <w:p w14:paraId="6ACC9F3B" w14:textId="77777777" w:rsidR="00CE7642" w:rsidRDefault="00CE7642" w:rsidP="00CE7642">
      <w:r>
        <w:rPr>
          <w:b/>
        </w:rPr>
        <w:t>00</w:t>
      </w:r>
      <w:r w:rsidRPr="0030018D">
        <w:rPr>
          <w:rFonts w:cs="Arial"/>
          <w:b/>
          <w:bCs/>
          <w:szCs w:val="22"/>
        </w:rPr>
        <w:t>850</w:t>
      </w:r>
      <w:r>
        <w:rPr>
          <w:rFonts w:cs="Arial"/>
          <w:b/>
          <w:bCs/>
          <w:szCs w:val="22"/>
        </w:rPr>
        <w:t>.4</w:t>
      </w:r>
      <w:r w:rsidR="004D5E9F">
        <w:rPr>
          <w:rFonts w:cs="Arial"/>
          <w:b/>
          <w:bCs/>
          <w:szCs w:val="22"/>
        </w:rPr>
        <w:t>3</w:t>
      </w:r>
      <w:r w:rsidR="008828CB">
        <w:rPr>
          <w:rFonts w:cs="Arial"/>
          <w:b/>
          <w:bCs/>
          <w:szCs w:val="22"/>
        </w:rPr>
        <w:tab/>
      </w:r>
      <w:r w:rsidRPr="0030018D">
        <w:rPr>
          <w:rFonts w:cs="Arial"/>
          <w:b/>
          <w:bCs/>
          <w:szCs w:val="22"/>
        </w:rPr>
        <w:t>Striping Layout</w:t>
      </w:r>
      <w:r w:rsidRPr="0030018D">
        <w:rPr>
          <w:rFonts w:cs="Arial"/>
          <w:szCs w:val="22"/>
        </w:rPr>
        <w:t xml:space="preserve"> </w:t>
      </w:r>
      <w:r>
        <w:rPr>
          <w:rFonts w:cs="Arial"/>
          <w:szCs w:val="22"/>
        </w:rPr>
        <w:t xml:space="preserve">- Replace the title of this subsection with the following: </w:t>
      </w:r>
    </w:p>
    <w:p w14:paraId="47058F3F" w14:textId="77777777" w:rsidR="00CE7642" w:rsidRDefault="00CE7642" w:rsidP="00BB22A5">
      <w:pPr>
        <w:rPr>
          <w:b/>
        </w:rPr>
      </w:pPr>
    </w:p>
    <w:p w14:paraId="3B55449F" w14:textId="77777777" w:rsidR="00BB22A5" w:rsidRDefault="00BB22A5" w:rsidP="00BB22A5">
      <w:r>
        <w:rPr>
          <w:b/>
        </w:rPr>
        <w:t>00</w:t>
      </w:r>
      <w:r w:rsidRPr="0030018D">
        <w:rPr>
          <w:rFonts w:cs="Arial"/>
          <w:b/>
          <w:bCs/>
          <w:szCs w:val="22"/>
        </w:rPr>
        <w:t>850</w:t>
      </w:r>
      <w:r>
        <w:rPr>
          <w:rFonts w:cs="Arial"/>
          <w:b/>
          <w:bCs/>
          <w:szCs w:val="22"/>
        </w:rPr>
        <w:t>.4</w:t>
      </w:r>
      <w:r w:rsidR="004D5E9F">
        <w:rPr>
          <w:rFonts w:cs="Arial"/>
          <w:b/>
          <w:bCs/>
          <w:szCs w:val="22"/>
        </w:rPr>
        <w:t>3</w:t>
      </w:r>
      <w:r w:rsidR="008828CB">
        <w:rPr>
          <w:rFonts w:cs="Arial"/>
          <w:b/>
          <w:bCs/>
          <w:szCs w:val="22"/>
        </w:rPr>
        <w:tab/>
      </w:r>
      <w:r w:rsidRPr="0030018D">
        <w:rPr>
          <w:rFonts w:cs="Arial"/>
          <w:b/>
          <w:bCs/>
          <w:szCs w:val="22"/>
        </w:rPr>
        <w:t xml:space="preserve">Striping </w:t>
      </w:r>
      <w:r>
        <w:rPr>
          <w:rFonts w:cs="Arial"/>
          <w:b/>
          <w:bCs/>
          <w:szCs w:val="22"/>
        </w:rPr>
        <w:t xml:space="preserve">&amp; Traffic Separator </w:t>
      </w:r>
      <w:r w:rsidRPr="0030018D">
        <w:rPr>
          <w:rFonts w:cs="Arial"/>
          <w:b/>
          <w:bCs/>
          <w:szCs w:val="22"/>
        </w:rPr>
        <w:t>Layout</w:t>
      </w:r>
      <w:r w:rsidRPr="0030018D">
        <w:rPr>
          <w:rFonts w:cs="Arial"/>
          <w:szCs w:val="22"/>
        </w:rPr>
        <w:t xml:space="preserve"> </w:t>
      </w:r>
    </w:p>
    <w:bookmarkEnd w:id="0"/>
    <w:p w14:paraId="51364E58" w14:textId="77777777" w:rsidR="00BB22A5" w:rsidRDefault="00BB22A5" w:rsidP="002A113B"/>
    <w:p w14:paraId="2B6863DB" w14:textId="77777777" w:rsidR="00795705" w:rsidRPr="00CA18C8" w:rsidRDefault="00795705" w:rsidP="00795705">
      <w:pPr>
        <w:ind w:left="360"/>
        <w:rPr>
          <w:rFonts w:cs="Arial"/>
          <w:b/>
          <w:i/>
          <w:color w:val="FF0000"/>
          <w:szCs w:val="22"/>
        </w:rPr>
      </w:pPr>
      <w:r w:rsidRPr="00CA18C8">
        <w:rPr>
          <w:rFonts w:cs="Arial"/>
          <w:b/>
          <w:i/>
          <w:color w:val="FF0000"/>
          <w:szCs w:val="22"/>
        </w:rPr>
        <w:t>(Use the following</w:t>
      </w:r>
      <w:r w:rsidR="00830745">
        <w:rPr>
          <w:rFonts w:cs="Arial"/>
          <w:b/>
          <w:i/>
          <w:color w:val="FF0000"/>
          <w:szCs w:val="22"/>
        </w:rPr>
        <w:t xml:space="preserve"> subsection 00850.4</w:t>
      </w:r>
      <w:r w:rsidR="009C0911">
        <w:rPr>
          <w:rFonts w:cs="Arial"/>
          <w:b/>
          <w:i/>
          <w:color w:val="FF0000"/>
          <w:szCs w:val="22"/>
        </w:rPr>
        <w:t>3</w:t>
      </w:r>
      <w:r w:rsidRPr="00CA18C8">
        <w:rPr>
          <w:rFonts w:cs="Arial"/>
          <w:b/>
          <w:i/>
          <w:color w:val="FF0000"/>
          <w:szCs w:val="22"/>
        </w:rPr>
        <w:t xml:space="preserve"> </w:t>
      </w:r>
      <w:r>
        <w:rPr>
          <w:rFonts w:cs="Arial"/>
          <w:b/>
          <w:i/>
          <w:color w:val="FF0000"/>
          <w:szCs w:val="22"/>
        </w:rPr>
        <w:t>on all</w:t>
      </w:r>
      <w:r w:rsidRPr="00CA18C8">
        <w:rPr>
          <w:rFonts w:cs="Arial"/>
          <w:b/>
          <w:i/>
          <w:color w:val="FF0000"/>
          <w:szCs w:val="22"/>
        </w:rPr>
        <w:t xml:space="preserve"> project</w:t>
      </w:r>
      <w:r>
        <w:rPr>
          <w:rFonts w:cs="Arial"/>
          <w:b/>
          <w:i/>
          <w:color w:val="FF0000"/>
          <w:szCs w:val="22"/>
        </w:rPr>
        <w:t>s with striping</w:t>
      </w:r>
      <w:r w:rsidRPr="00CA18C8">
        <w:rPr>
          <w:rFonts w:cs="Arial"/>
          <w:b/>
          <w:i/>
          <w:color w:val="FF0000"/>
          <w:szCs w:val="22"/>
        </w:rPr>
        <w:t>.</w:t>
      </w:r>
      <w:r w:rsidR="004D5E9F">
        <w:rPr>
          <w:rFonts w:cs="Arial"/>
          <w:b/>
          <w:i/>
          <w:color w:val="FF0000"/>
          <w:szCs w:val="22"/>
        </w:rPr>
        <w:t xml:space="preserve">  </w:t>
      </w:r>
      <w:bookmarkStart w:id="1" w:name="_Hlk53391382"/>
      <w:r w:rsidR="004D5E9F">
        <w:rPr>
          <w:rFonts w:cs="Arial"/>
          <w:b/>
          <w:i/>
          <w:color w:val="FF0000"/>
          <w:szCs w:val="22"/>
        </w:rPr>
        <w:t>Delete language in red parentheses that does not apply, delete parentheses, and change red text to black.</w:t>
      </w:r>
      <w:r w:rsidRPr="00CA18C8">
        <w:rPr>
          <w:rFonts w:cs="Arial"/>
          <w:b/>
          <w:i/>
          <w:color w:val="FF0000"/>
          <w:szCs w:val="22"/>
        </w:rPr>
        <w:t>)</w:t>
      </w:r>
      <w:bookmarkEnd w:id="1"/>
    </w:p>
    <w:p w14:paraId="5ECB92E3" w14:textId="77777777" w:rsidR="00795705" w:rsidRDefault="00795705" w:rsidP="002A113B"/>
    <w:p w14:paraId="42CEEF7F" w14:textId="77777777" w:rsidR="002A113B" w:rsidRDefault="00DA4425" w:rsidP="002A113B">
      <w:r>
        <w:rPr>
          <w:b/>
        </w:rPr>
        <w:t>00</w:t>
      </w:r>
      <w:r w:rsidR="002A113B" w:rsidRPr="0030018D">
        <w:rPr>
          <w:rFonts w:cs="Arial"/>
          <w:b/>
          <w:bCs/>
          <w:szCs w:val="22"/>
        </w:rPr>
        <w:t>850</w:t>
      </w:r>
      <w:r w:rsidR="002A113B">
        <w:rPr>
          <w:rFonts w:cs="Arial"/>
          <w:b/>
          <w:bCs/>
          <w:szCs w:val="22"/>
        </w:rPr>
        <w:t>.4</w:t>
      </w:r>
      <w:r w:rsidR="004D5E9F">
        <w:rPr>
          <w:rFonts w:cs="Arial"/>
          <w:b/>
          <w:bCs/>
          <w:szCs w:val="22"/>
        </w:rPr>
        <w:t>3</w:t>
      </w:r>
      <w:r w:rsidR="008828CB">
        <w:rPr>
          <w:rFonts w:cs="Arial"/>
          <w:b/>
          <w:bCs/>
          <w:szCs w:val="22"/>
        </w:rPr>
        <w:tab/>
      </w:r>
      <w:r w:rsidR="002A113B" w:rsidRPr="0030018D">
        <w:rPr>
          <w:rFonts w:cs="Arial"/>
          <w:b/>
          <w:bCs/>
          <w:szCs w:val="22"/>
        </w:rPr>
        <w:t xml:space="preserve">Striping </w:t>
      </w:r>
      <w:bookmarkStart w:id="2" w:name="_Hlk53391390"/>
      <w:r w:rsidR="004D5E9F" w:rsidRPr="00B237AC">
        <w:rPr>
          <w:rFonts w:cs="Arial"/>
          <w:b/>
          <w:bCs/>
          <w:i/>
          <w:iCs/>
          <w:color w:val="FF0000"/>
          <w:szCs w:val="22"/>
        </w:rPr>
        <w:t>(</w:t>
      </w:r>
      <w:r w:rsidR="004D5E9F" w:rsidRPr="00B237AC">
        <w:rPr>
          <w:rFonts w:cs="Arial"/>
          <w:b/>
          <w:bCs/>
          <w:color w:val="FF0000"/>
          <w:szCs w:val="22"/>
        </w:rPr>
        <w:t>and Traffic Separator</w:t>
      </w:r>
      <w:r w:rsidR="004D5E9F" w:rsidRPr="00B237AC">
        <w:rPr>
          <w:rFonts w:cs="Arial"/>
          <w:b/>
          <w:bCs/>
          <w:i/>
          <w:iCs/>
          <w:color w:val="FF0000"/>
          <w:szCs w:val="22"/>
        </w:rPr>
        <w:t>)</w:t>
      </w:r>
      <w:r w:rsidR="004D5E9F">
        <w:rPr>
          <w:rFonts w:cs="Arial"/>
          <w:b/>
          <w:bCs/>
          <w:szCs w:val="22"/>
        </w:rPr>
        <w:t xml:space="preserve"> </w:t>
      </w:r>
      <w:bookmarkEnd w:id="2"/>
      <w:r w:rsidR="002A113B" w:rsidRPr="0030018D">
        <w:rPr>
          <w:rFonts w:cs="Arial"/>
          <w:b/>
          <w:bCs/>
          <w:szCs w:val="22"/>
        </w:rPr>
        <w:t>Layout</w:t>
      </w:r>
      <w:r w:rsidR="002A113B" w:rsidRPr="0030018D">
        <w:rPr>
          <w:rFonts w:cs="Arial"/>
          <w:szCs w:val="22"/>
        </w:rPr>
        <w:t xml:space="preserve"> – </w:t>
      </w:r>
      <w:r w:rsidR="00A7352E">
        <w:t>Insert</w:t>
      </w:r>
      <w:r w:rsidR="002A113B">
        <w:t xml:space="preserve"> the following</w:t>
      </w:r>
      <w:r w:rsidR="00A7352E">
        <w:t xml:space="preserve"> at the beginning of this subsection</w:t>
      </w:r>
      <w:r w:rsidR="002A113B">
        <w:t>:</w:t>
      </w:r>
    </w:p>
    <w:p w14:paraId="17C6BD98" w14:textId="77777777" w:rsidR="00830745" w:rsidRDefault="00830745" w:rsidP="00830745"/>
    <w:p w14:paraId="3E643D9F" w14:textId="77777777" w:rsidR="00830745" w:rsidRDefault="00CA46F8" w:rsidP="00830745">
      <w:pPr>
        <w:ind w:left="360"/>
        <w:rPr>
          <w:b/>
          <w:i/>
          <w:color w:val="FF0000"/>
        </w:rPr>
      </w:pPr>
      <w:r>
        <w:rPr>
          <w:b/>
          <w:i/>
          <w:color w:val="FF0000"/>
        </w:rPr>
        <w:t>(Use one of the following two</w:t>
      </w:r>
      <w:r w:rsidR="00830745">
        <w:rPr>
          <w:b/>
          <w:i/>
          <w:color w:val="FF0000"/>
        </w:rPr>
        <w:t xml:space="preserve"> paragraphs as indicated below.  Delete the ones that do not apply.</w:t>
      </w:r>
      <w:r w:rsidR="00183A78">
        <w:rPr>
          <w:b/>
          <w:i/>
          <w:color w:val="FF0000"/>
        </w:rPr>
        <w:t xml:space="preserve">  </w:t>
      </w:r>
      <w:bookmarkStart w:id="3" w:name="_Hlk53391404"/>
      <w:r w:rsidR="00183A78">
        <w:rPr>
          <w:rFonts w:cs="Arial"/>
          <w:b/>
          <w:i/>
          <w:color w:val="FF0000"/>
          <w:szCs w:val="22"/>
        </w:rPr>
        <w:t>Delete language in red parentheses that does not apply, delete parentheses, and change red text to black</w:t>
      </w:r>
      <w:r w:rsidR="009C0911">
        <w:rPr>
          <w:rFonts w:cs="Arial"/>
          <w:b/>
          <w:i/>
          <w:color w:val="FF0000"/>
          <w:szCs w:val="22"/>
        </w:rPr>
        <w:t>.</w:t>
      </w:r>
      <w:r w:rsidR="00830745">
        <w:rPr>
          <w:b/>
          <w:i/>
          <w:color w:val="FF0000"/>
        </w:rPr>
        <w:t>)</w:t>
      </w:r>
      <w:bookmarkEnd w:id="3"/>
    </w:p>
    <w:p w14:paraId="269CC897" w14:textId="77777777" w:rsidR="002A113B" w:rsidRDefault="002A113B" w:rsidP="002A113B"/>
    <w:p w14:paraId="67C81BCD" w14:textId="77777777" w:rsidR="00830745" w:rsidRDefault="00830745" w:rsidP="00830745">
      <w:pPr>
        <w:ind w:left="360"/>
        <w:rPr>
          <w:b/>
          <w:i/>
          <w:color w:val="FF0000"/>
        </w:rPr>
      </w:pPr>
      <w:r w:rsidRPr="0007069B">
        <w:rPr>
          <w:b/>
          <w:i/>
          <w:color w:val="FF0000"/>
        </w:rPr>
        <w:lastRenderedPageBreak/>
        <w:t>(</w:t>
      </w:r>
      <w:r w:rsidR="00A7352E">
        <w:rPr>
          <w:b/>
          <w:i/>
          <w:color w:val="FF0000"/>
        </w:rPr>
        <w:t>Option</w:t>
      </w:r>
      <w:r w:rsidRPr="0007069B">
        <w:rPr>
          <w:b/>
          <w:i/>
          <w:color w:val="FF0000"/>
        </w:rPr>
        <w:t xml:space="preserve"> 1 – Use this paragraph </w:t>
      </w:r>
      <w:r w:rsidR="00320827" w:rsidRPr="0007069B">
        <w:rPr>
          <w:b/>
          <w:bCs/>
          <w:i/>
          <w:iCs/>
          <w:color w:val="FF0000"/>
        </w:rPr>
        <w:t xml:space="preserve">on all Federally Funded projects and use this paragraph </w:t>
      </w:r>
      <w:r w:rsidRPr="0007069B">
        <w:rPr>
          <w:b/>
          <w:i/>
          <w:color w:val="FF0000"/>
        </w:rPr>
        <w:t>when the striping is simple enough that you expect the Contractor to be able to perform striping layout.)</w:t>
      </w:r>
    </w:p>
    <w:p w14:paraId="02DF643D" w14:textId="77777777" w:rsidR="00830745" w:rsidRPr="008051F6" w:rsidRDefault="00830745" w:rsidP="008051F6"/>
    <w:p w14:paraId="4F1526B1" w14:textId="77777777" w:rsidR="00BB22A5" w:rsidRPr="00B237AC" w:rsidRDefault="00977561" w:rsidP="00B237AC">
      <w:pPr>
        <w:rPr>
          <w:rFonts w:cs="Arial"/>
          <w:szCs w:val="22"/>
        </w:rPr>
      </w:pPr>
      <w:bookmarkStart w:id="4" w:name="_Hlk45550693"/>
      <w:r>
        <w:rPr>
          <w:rFonts w:cs="Arial"/>
          <w:szCs w:val="22"/>
        </w:rPr>
        <w:t xml:space="preserve">The </w:t>
      </w:r>
      <w:r w:rsidR="00564AAC">
        <w:rPr>
          <w:rFonts w:cs="Arial"/>
          <w:szCs w:val="22"/>
        </w:rPr>
        <w:t xml:space="preserve">Owner </w:t>
      </w:r>
      <w:r>
        <w:rPr>
          <w:rFonts w:cs="Arial"/>
          <w:szCs w:val="22"/>
        </w:rPr>
        <w:t xml:space="preserve">will not provide construction staking of control points. </w:t>
      </w:r>
      <w:r w:rsidRPr="004766DD">
        <w:rPr>
          <w:rFonts w:cs="Arial"/>
          <w:szCs w:val="22"/>
        </w:rPr>
        <w:t>Striping layout shall be the re</w:t>
      </w:r>
      <w:r>
        <w:rPr>
          <w:rFonts w:cs="Arial"/>
          <w:szCs w:val="22"/>
        </w:rPr>
        <w:t>sponsibility of the Contractor.</w:t>
      </w:r>
      <w:r w:rsidRPr="004766DD">
        <w:rPr>
          <w:rFonts w:cs="Arial"/>
          <w:szCs w:val="22"/>
        </w:rPr>
        <w:t xml:space="preserve"> Do not proceed with striping installation until the layout is approved by the </w:t>
      </w:r>
      <w:r w:rsidR="00564AAC">
        <w:rPr>
          <w:rFonts w:cs="Arial"/>
          <w:szCs w:val="22"/>
        </w:rPr>
        <w:t>Owner</w:t>
      </w:r>
      <w:r w:rsidRPr="004766DD">
        <w:rPr>
          <w:rFonts w:cs="Arial"/>
          <w:szCs w:val="22"/>
        </w:rPr>
        <w:t>.</w:t>
      </w:r>
    </w:p>
    <w:p w14:paraId="797A266C" w14:textId="77777777" w:rsidR="00BB22A5" w:rsidRPr="008051F6" w:rsidRDefault="00BB22A5" w:rsidP="008051F6"/>
    <w:p w14:paraId="5E20F112" w14:textId="77777777" w:rsidR="00BB22A5" w:rsidRPr="00B237AC" w:rsidRDefault="00183A78" w:rsidP="00BB22A5">
      <w:pPr>
        <w:rPr>
          <w:rFonts w:cs="Arial"/>
          <w:bCs/>
          <w:iCs/>
          <w:color w:val="FF0000"/>
          <w:szCs w:val="22"/>
        </w:rPr>
      </w:pPr>
      <w:bookmarkStart w:id="5" w:name="_Hlk53391430"/>
      <w:r w:rsidRPr="00B237AC">
        <w:rPr>
          <w:b/>
          <w:bCs/>
          <w:i/>
          <w:iCs/>
          <w:color w:val="FF0000"/>
        </w:rPr>
        <w:t>(</w:t>
      </w:r>
      <w:r w:rsidR="00BB22A5" w:rsidRPr="00B237AC">
        <w:rPr>
          <w:color w:val="FF0000"/>
        </w:rPr>
        <w:t>For traffic separator layout, place control points centered at each end of a consecutive separator run.  Do not install separators until the layout is approved by the traffic engineer.</w:t>
      </w:r>
      <w:r w:rsidRPr="00B237AC">
        <w:rPr>
          <w:b/>
          <w:bCs/>
          <w:i/>
          <w:iCs/>
          <w:color w:val="FF0000"/>
        </w:rPr>
        <w:t>)</w:t>
      </w:r>
    </w:p>
    <w:bookmarkEnd w:id="4"/>
    <w:bookmarkEnd w:id="5"/>
    <w:p w14:paraId="30CD38D9" w14:textId="77777777" w:rsidR="00DB545C" w:rsidRPr="00DB545C" w:rsidRDefault="00DB545C" w:rsidP="00DB545C">
      <w:pPr>
        <w:rPr>
          <w:rFonts w:cs="Arial"/>
          <w:szCs w:val="22"/>
        </w:rPr>
      </w:pPr>
    </w:p>
    <w:p w14:paraId="4C0AB998" w14:textId="77777777" w:rsidR="00DB545C" w:rsidRDefault="00DB545C" w:rsidP="00CA46F8">
      <w:pPr>
        <w:rPr>
          <w:rFonts w:cs="Arial"/>
          <w:szCs w:val="22"/>
        </w:rPr>
      </w:pPr>
      <w:bookmarkStart w:id="6" w:name="_Hlk53391443"/>
      <w:r w:rsidRPr="00DB545C">
        <w:rPr>
          <w:rFonts w:cs="Arial"/>
          <w:szCs w:val="22"/>
        </w:rPr>
        <w:t>The striping</w:t>
      </w:r>
      <w:r w:rsidR="00E31B21">
        <w:rPr>
          <w:rFonts w:cs="Arial"/>
          <w:szCs w:val="22"/>
        </w:rPr>
        <w:t xml:space="preserve"> </w:t>
      </w:r>
      <w:r w:rsidR="00E31B21" w:rsidRPr="00B237AC">
        <w:rPr>
          <w:rFonts w:cs="Arial"/>
          <w:b/>
          <w:bCs/>
          <w:i/>
          <w:iCs/>
          <w:color w:val="FF0000"/>
          <w:szCs w:val="22"/>
        </w:rPr>
        <w:t>(</w:t>
      </w:r>
      <w:r w:rsidR="00E31B21" w:rsidRPr="00B237AC">
        <w:rPr>
          <w:rFonts w:cs="Arial"/>
          <w:color w:val="FF0000"/>
          <w:szCs w:val="22"/>
        </w:rPr>
        <w:t>and traffic separator</w:t>
      </w:r>
      <w:r w:rsidR="00E31B21" w:rsidRPr="00B237AC">
        <w:rPr>
          <w:rFonts w:cs="Arial"/>
          <w:b/>
          <w:bCs/>
          <w:i/>
          <w:iCs/>
          <w:color w:val="FF0000"/>
          <w:szCs w:val="22"/>
        </w:rPr>
        <w:t>)</w:t>
      </w:r>
      <w:r w:rsidRPr="00DB545C">
        <w:rPr>
          <w:rFonts w:cs="Arial"/>
          <w:szCs w:val="22"/>
        </w:rPr>
        <w:t xml:space="preserve"> layout must be approved a minimum of </w:t>
      </w:r>
      <w:r w:rsidR="00564AAC">
        <w:rPr>
          <w:rFonts w:cs="Arial"/>
          <w:szCs w:val="22"/>
        </w:rPr>
        <w:t>two (</w:t>
      </w:r>
      <w:r w:rsidRPr="00DB545C">
        <w:rPr>
          <w:rFonts w:cs="Arial"/>
          <w:szCs w:val="22"/>
        </w:rPr>
        <w:t>2</w:t>
      </w:r>
      <w:r w:rsidR="00564AAC">
        <w:rPr>
          <w:rFonts w:cs="Arial"/>
          <w:szCs w:val="22"/>
        </w:rPr>
        <w:t>)</w:t>
      </w:r>
      <w:r w:rsidRPr="00DB545C">
        <w:rPr>
          <w:rFonts w:cs="Arial"/>
          <w:szCs w:val="22"/>
        </w:rPr>
        <w:t xml:space="preserve"> </w:t>
      </w:r>
      <w:r w:rsidR="00564AAC">
        <w:rPr>
          <w:rFonts w:cs="Arial"/>
          <w:szCs w:val="22"/>
        </w:rPr>
        <w:t>c</w:t>
      </w:r>
      <w:r w:rsidRPr="00DB545C">
        <w:rPr>
          <w:rFonts w:cs="Arial"/>
          <w:szCs w:val="22"/>
        </w:rPr>
        <w:t xml:space="preserve">alendar </w:t>
      </w:r>
      <w:r w:rsidR="00564AAC">
        <w:rPr>
          <w:rFonts w:cs="Arial"/>
          <w:szCs w:val="22"/>
        </w:rPr>
        <w:t>d</w:t>
      </w:r>
      <w:r w:rsidRPr="00DB545C">
        <w:rPr>
          <w:rFonts w:cs="Arial"/>
          <w:szCs w:val="22"/>
        </w:rPr>
        <w:t xml:space="preserve">ays prior to permanent striping operations.  A request to approve the striping </w:t>
      </w:r>
      <w:r w:rsidR="00183A78" w:rsidRPr="00B237AC">
        <w:rPr>
          <w:rFonts w:cs="Arial"/>
          <w:b/>
          <w:bCs/>
          <w:i/>
          <w:iCs/>
          <w:color w:val="FF0000"/>
          <w:szCs w:val="22"/>
        </w:rPr>
        <w:t>(</w:t>
      </w:r>
      <w:r w:rsidR="00183A78" w:rsidRPr="00B237AC">
        <w:rPr>
          <w:rFonts w:cs="Arial"/>
          <w:color w:val="FF0000"/>
          <w:szCs w:val="22"/>
        </w:rPr>
        <w:t>and traffic separator</w:t>
      </w:r>
      <w:r w:rsidR="00183A78" w:rsidRPr="00B237AC">
        <w:rPr>
          <w:rFonts w:cs="Arial"/>
          <w:b/>
          <w:bCs/>
          <w:i/>
          <w:iCs/>
          <w:color w:val="FF0000"/>
          <w:szCs w:val="22"/>
        </w:rPr>
        <w:t>)</w:t>
      </w:r>
      <w:r w:rsidR="00183A78">
        <w:rPr>
          <w:rFonts w:cs="Arial"/>
          <w:szCs w:val="22"/>
        </w:rPr>
        <w:t xml:space="preserve"> </w:t>
      </w:r>
      <w:r w:rsidRPr="00DB545C">
        <w:rPr>
          <w:rFonts w:cs="Arial"/>
          <w:szCs w:val="22"/>
        </w:rPr>
        <w:t xml:space="preserve">layout must be submitted to the </w:t>
      </w:r>
      <w:r w:rsidR="00176A9E">
        <w:rPr>
          <w:rFonts w:cs="Arial"/>
          <w:szCs w:val="22"/>
        </w:rPr>
        <w:t>Owner’s Representative</w:t>
      </w:r>
      <w:r w:rsidRPr="00DB545C">
        <w:rPr>
          <w:rFonts w:cs="Arial"/>
          <w:szCs w:val="22"/>
        </w:rPr>
        <w:t xml:space="preserve"> a minimum of </w:t>
      </w:r>
      <w:r w:rsidR="00564AAC">
        <w:rPr>
          <w:rFonts w:cs="Arial"/>
          <w:szCs w:val="22"/>
        </w:rPr>
        <w:t>three (</w:t>
      </w:r>
      <w:r w:rsidRPr="00DB545C">
        <w:rPr>
          <w:rFonts w:cs="Arial"/>
          <w:szCs w:val="22"/>
        </w:rPr>
        <w:t>3</w:t>
      </w:r>
      <w:r w:rsidR="00564AAC">
        <w:rPr>
          <w:rFonts w:cs="Arial"/>
          <w:szCs w:val="22"/>
        </w:rPr>
        <w:t>)</w:t>
      </w:r>
      <w:r w:rsidRPr="00DB545C">
        <w:rPr>
          <w:rFonts w:cs="Arial"/>
          <w:szCs w:val="22"/>
        </w:rPr>
        <w:t xml:space="preserve"> </w:t>
      </w:r>
      <w:r w:rsidR="00564AAC">
        <w:rPr>
          <w:rFonts w:cs="Arial"/>
          <w:szCs w:val="22"/>
        </w:rPr>
        <w:t>w</w:t>
      </w:r>
      <w:r w:rsidRPr="00DB545C">
        <w:rPr>
          <w:rFonts w:cs="Arial"/>
          <w:szCs w:val="22"/>
        </w:rPr>
        <w:t xml:space="preserve">orking </w:t>
      </w:r>
      <w:r w:rsidR="00564AAC">
        <w:rPr>
          <w:rFonts w:cs="Arial"/>
          <w:szCs w:val="22"/>
        </w:rPr>
        <w:t>d</w:t>
      </w:r>
      <w:r w:rsidRPr="00DB545C">
        <w:rPr>
          <w:rFonts w:cs="Arial"/>
          <w:szCs w:val="22"/>
        </w:rPr>
        <w:t>ays prior to the striping</w:t>
      </w:r>
      <w:r w:rsidR="00183A78">
        <w:rPr>
          <w:rFonts w:cs="Arial"/>
          <w:szCs w:val="22"/>
        </w:rPr>
        <w:t xml:space="preserve"> </w:t>
      </w:r>
      <w:r w:rsidR="00183A78" w:rsidRPr="00B237AC">
        <w:rPr>
          <w:rFonts w:cs="Arial"/>
          <w:b/>
          <w:bCs/>
          <w:i/>
          <w:iCs/>
          <w:color w:val="FF0000"/>
          <w:szCs w:val="22"/>
        </w:rPr>
        <w:t>(</w:t>
      </w:r>
      <w:r w:rsidR="00183A78" w:rsidRPr="00B237AC">
        <w:rPr>
          <w:rFonts w:cs="Arial"/>
          <w:color w:val="FF0000"/>
          <w:szCs w:val="22"/>
        </w:rPr>
        <w:t>and traffic separator</w:t>
      </w:r>
      <w:r w:rsidR="00183A78" w:rsidRPr="00B237AC">
        <w:rPr>
          <w:rFonts w:cs="Arial"/>
          <w:b/>
          <w:bCs/>
          <w:i/>
          <w:iCs/>
          <w:color w:val="FF0000"/>
          <w:szCs w:val="22"/>
        </w:rPr>
        <w:t>)</w:t>
      </w:r>
      <w:r w:rsidRPr="00B237AC">
        <w:rPr>
          <w:rFonts w:cs="Arial"/>
          <w:color w:val="FF0000"/>
          <w:szCs w:val="22"/>
        </w:rPr>
        <w:t xml:space="preserve"> </w:t>
      </w:r>
      <w:r w:rsidRPr="00DB545C">
        <w:rPr>
          <w:rFonts w:cs="Arial"/>
          <w:szCs w:val="22"/>
        </w:rPr>
        <w:t>layout.</w:t>
      </w:r>
    </w:p>
    <w:bookmarkEnd w:id="6"/>
    <w:p w14:paraId="527ED11D" w14:textId="77777777" w:rsidR="00830745" w:rsidRPr="008051F6" w:rsidRDefault="00830745" w:rsidP="000E72DE"/>
    <w:p w14:paraId="662917A8" w14:textId="77777777" w:rsidR="00830745" w:rsidRDefault="00830745" w:rsidP="00830745">
      <w:pPr>
        <w:ind w:left="360"/>
        <w:rPr>
          <w:b/>
          <w:i/>
          <w:color w:val="FF0000"/>
        </w:rPr>
      </w:pPr>
      <w:r>
        <w:rPr>
          <w:b/>
          <w:i/>
          <w:color w:val="FF0000"/>
        </w:rPr>
        <w:t>(</w:t>
      </w:r>
      <w:r w:rsidR="00A7352E">
        <w:rPr>
          <w:b/>
          <w:i/>
          <w:color w:val="FF0000"/>
        </w:rPr>
        <w:t>Option</w:t>
      </w:r>
      <w:r>
        <w:rPr>
          <w:b/>
          <w:i/>
          <w:color w:val="FF0000"/>
        </w:rPr>
        <w:t xml:space="preserve"> </w:t>
      </w:r>
      <w:r w:rsidR="00CA46F8">
        <w:rPr>
          <w:b/>
          <w:i/>
          <w:color w:val="FF0000"/>
        </w:rPr>
        <w:t>2</w:t>
      </w:r>
      <w:r>
        <w:rPr>
          <w:b/>
          <w:i/>
          <w:color w:val="FF0000"/>
        </w:rPr>
        <w:t xml:space="preserve"> – Use this paragraph when the striping is complex</w:t>
      </w:r>
      <w:r w:rsidR="00CA46F8">
        <w:rPr>
          <w:b/>
          <w:i/>
          <w:color w:val="FF0000"/>
        </w:rPr>
        <w:t xml:space="preserve"> or extensive enough</w:t>
      </w:r>
      <w:r>
        <w:rPr>
          <w:b/>
          <w:i/>
          <w:color w:val="FF0000"/>
        </w:rPr>
        <w:t xml:space="preserve"> that survey c</w:t>
      </w:r>
      <w:r w:rsidR="00CA46F8">
        <w:rPr>
          <w:b/>
          <w:i/>
          <w:color w:val="FF0000"/>
        </w:rPr>
        <w:t xml:space="preserve">onstruction staking is </w:t>
      </w:r>
      <w:r w:rsidR="00E314EE">
        <w:rPr>
          <w:b/>
          <w:i/>
          <w:color w:val="FF0000"/>
        </w:rPr>
        <w:t>required,</w:t>
      </w:r>
      <w:r>
        <w:rPr>
          <w:b/>
          <w:i/>
          <w:color w:val="FF0000"/>
        </w:rPr>
        <w:t xml:space="preserve"> </w:t>
      </w:r>
      <w:r w:rsidR="00CA46F8">
        <w:rPr>
          <w:b/>
          <w:i/>
          <w:color w:val="FF0000"/>
        </w:rPr>
        <w:t>or you intend to provide construction staking yourself.</w:t>
      </w:r>
      <w:r w:rsidR="004D5E9F">
        <w:rPr>
          <w:b/>
          <w:i/>
          <w:color w:val="FF0000"/>
        </w:rPr>
        <w:t xml:space="preserve">  </w:t>
      </w:r>
      <w:r w:rsidR="004D5E9F">
        <w:rPr>
          <w:rFonts w:cs="Arial"/>
          <w:b/>
          <w:i/>
          <w:color w:val="FF0000"/>
          <w:szCs w:val="22"/>
        </w:rPr>
        <w:t>Delete language in red parentheses that does not apply, delete parentheses, and change red text to black.</w:t>
      </w:r>
      <w:r>
        <w:rPr>
          <w:b/>
          <w:i/>
          <w:color w:val="FF0000"/>
        </w:rPr>
        <w:t>)</w:t>
      </w:r>
    </w:p>
    <w:p w14:paraId="517D64DE" w14:textId="77777777" w:rsidR="00830745" w:rsidRDefault="00830745" w:rsidP="002A113B"/>
    <w:p w14:paraId="52937482" w14:textId="77777777" w:rsidR="002A113B" w:rsidRDefault="002A113B" w:rsidP="002A113B">
      <w:pPr>
        <w:rPr>
          <w:rFonts w:cs="Arial"/>
          <w:szCs w:val="22"/>
        </w:rPr>
      </w:pPr>
      <w:bookmarkStart w:id="7" w:name="_Hlk53391453"/>
      <w:r>
        <w:rPr>
          <w:rFonts w:cs="Arial"/>
          <w:szCs w:val="22"/>
        </w:rPr>
        <w:t xml:space="preserve">The </w:t>
      </w:r>
      <w:r w:rsidR="00564AAC">
        <w:rPr>
          <w:rFonts w:cs="Arial"/>
          <w:szCs w:val="22"/>
        </w:rPr>
        <w:t xml:space="preserve">Owner </w:t>
      </w:r>
      <w:r>
        <w:rPr>
          <w:rFonts w:cs="Arial"/>
          <w:szCs w:val="22"/>
        </w:rPr>
        <w:t>is responsible for c</w:t>
      </w:r>
      <w:r w:rsidRPr="0030018D">
        <w:rPr>
          <w:rFonts w:cs="Arial"/>
          <w:szCs w:val="22"/>
        </w:rPr>
        <w:t xml:space="preserve">onstruction staking of control points for striping </w:t>
      </w:r>
      <w:r w:rsidR="004D5E9F" w:rsidRPr="00B237AC">
        <w:rPr>
          <w:rFonts w:cs="Arial"/>
          <w:b/>
          <w:bCs/>
          <w:i/>
          <w:iCs/>
          <w:color w:val="FF0000"/>
          <w:szCs w:val="22"/>
        </w:rPr>
        <w:t>(</w:t>
      </w:r>
      <w:r w:rsidR="004D5E9F" w:rsidRPr="00B237AC">
        <w:rPr>
          <w:rFonts w:cs="Arial"/>
          <w:color w:val="FF0000"/>
          <w:szCs w:val="22"/>
        </w:rPr>
        <w:t>and traffic separator</w:t>
      </w:r>
      <w:r w:rsidR="004D5E9F" w:rsidRPr="00B237AC">
        <w:rPr>
          <w:rFonts w:cs="Arial"/>
          <w:b/>
          <w:bCs/>
          <w:i/>
          <w:iCs/>
          <w:color w:val="FF0000"/>
          <w:szCs w:val="22"/>
        </w:rPr>
        <w:t>)</w:t>
      </w:r>
      <w:r w:rsidR="004D5E9F" w:rsidRPr="00B237AC">
        <w:rPr>
          <w:rFonts w:cs="Arial"/>
          <w:color w:val="FF0000"/>
          <w:szCs w:val="22"/>
        </w:rPr>
        <w:t xml:space="preserve"> </w:t>
      </w:r>
      <w:r>
        <w:rPr>
          <w:rFonts w:cs="Arial"/>
          <w:szCs w:val="22"/>
        </w:rPr>
        <w:t>layout</w:t>
      </w:r>
      <w:r w:rsidRPr="0030018D">
        <w:rPr>
          <w:rFonts w:cs="Arial"/>
          <w:szCs w:val="22"/>
        </w:rPr>
        <w:t xml:space="preserve"> per </w:t>
      </w:r>
      <w:r w:rsidR="00564AAC">
        <w:rPr>
          <w:rFonts w:cs="Arial"/>
          <w:szCs w:val="22"/>
        </w:rPr>
        <w:t>s</w:t>
      </w:r>
      <w:r w:rsidRPr="0030018D">
        <w:rPr>
          <w:rFonts w:cs="Arial"/>
          <w:szCs w:val="22"/>
        </w:rPr>
        <w:t xml:space="preserve">ection 00150.15.  The Contractor provides support, which includes, but is not limited to TCM, personnel, equipment, and material.  Striping layout shall be the responsibility of the Contractor.  Using these control points, layout a continuous narrow guideline for each line, along one edge of, or uniformly offset from the intended permanent line location.  Do not proceed with striping </w:t>
      </w:r>
      <w:r w:rsidR="004D5E9F" w:rsidRPr="00B237AC">
        <w:rPr>
          <w:rFonts w:cs="Arial"/>
          <w:b/>
          <w:bCs/>
          <w:i/>
          <w:iCs/>
          <w:color w:val="FF0000"/>
          <w:szCs w:val="22"/>
        </w:rPr>
        <w:t>(</w:t>
      </w:r>
      <w:r w:rsidR="004D5E9F" w:rsidRPr="00B237AC">
        <w:rPr>
          <w:rFonts w:cs="Arial"/>
          <w:color w:val="FF0000"/>
          <w:szCs w:val="22"/>
        </w:rPr>
        <w:t>or traffic separator</w:t>
      </w:r>
      <w:r w:rsidR="004D5E9F" w:rsidRPr="00B237AC">
        <w:rPr>
          <w:rFonts w:cs="Arial"/>
          <w:b/>
          <w:bCs/>
          <w:i/>
          <w:iCs/>
          <w:color w:val="FF0000"/>
          <w:szCs w:val="22"/>
        </w:rPr>
        <w:t>)</w:t>
      </w:r>
      <w:r w:rsidR="004D5E9F" w:rsidRPr="00B237AC">
        <w:rPr>
          <w:rFonts w:cs="Arial"/>
          <w:color w:val="FF0000"/>
          <w:szCs w:val="22"/>
        </w:rPr>
        <w:t xml:space="preserve"> </w:t>
      </w:r>
      <w:r w:rsidRPr="0030018D">
        <w:rPr>
          <w:rFonts w:cs="Arial"/>
          <w:szCs w:val="22"/>
        </w:rPr>
        <w:t>installation until the layout is approved by the</w:t>
      </w:r>
      <w:r w:rsidR="00DB545C">
        <w:rPr>
          <w:rFonts w:cs="Arial"/>
          <w:szCs w:val="22"/>
        </w:rPr>
        <w:t xml:space="preserve"> traffic engineer</w:t>
      </w:r>
      <w:r w:rsidRPr="0030018D">
        <w:rPr>
          <w:rFonts w:cs="Arial"/>
          <w:szCs w:val="22"/>
        </w:rPr>
        <w:t>.</w:t>
      </w:r>
    </w:p>
    <w:p w14:paraId="7DE99396" w14:textId="77777777" w:rsidR="00DB545C" w:rsidRDefault="00DB545C" w:rsidP="002A113B">
      <w:pPr>
        <w:rPr>
          <w:rFonts w:cs="Arial"/>
          <w:szCs w:val="22"/>
        </w:rPr>
      </w:pPr>
    </w:p>
    <w:p w14:paraId="04CFE512" w14:textId="77777777" w:rsidR="005547F4" w:rsidRDefault="005547F4" w:rsidP="005547F4">
      <w:pPr>
        <w:rPr>
          <w:rFonts w:cs="Arial"/>
          <w:szCs w:val="22"/>
        </w:rPr>
      </w:pPr>
      <w:r w:rsidRPr="00DB545C">
        <w:rPr>
          <w:rFonts w:cs="Arial"/>
          <w:szCs w:val="22"/>
        </w:rPr>
        <w:t xml:space="preserve">The striping </w:t>
      </w:r>
      <w:r w:rsidR="00183A78" w:rsidRPr="007023F5">
        <w:rPr>
          <w:rFonts w:cs="Arial"/>
          <w:b/>
          <w:bCs/>
          <w:i/>
          <w:iCs/>
          <w:color w:val="FF0000"/>
          <w:szCs w:val="22"/>
        </w:rPr>
        <w:t>(</w:t>
      </w:r>
      <w:r w:rsidR="00183A78" w:rsidRPr="007023F5">
        <w:rPr>
          <w:rFonts w:cs="Arial"/>
          <w:color w:val="FF0000"/>
          <w:szCs w:val="22"/>
        </w:rPr>
        <w:t>and traffic separator</w:t>
      </w:r>
      <w:r w:rsidR="00183A78" w:rsidRPr="007023F5">
        <w:rPr>
          <w:rFonts w:cs="Arial"/>
          <w:b/>
          <w:bCs/>
          <w:i/>
          <w:iCs/>
          <w:color w:val="FF0000"/>
          <w:szCs w:val="22"/>
        </w:rPr>
        <w:t>)</w:t>
      </w:r>
      <w:r w:rsidR="00183A78" w:rsidRPr="00DB545C">
        <w:rPr>
          <w:rFonts w:cs="Arial"/>
          <w:szCs w:val="22"/>
        </w:rPr>
        <w:t xml:space="preserve"> </w:t>
      </w:r>
      <w:r w:rsidRPr="00DB545C">
        <w:rPr>
          <w:rFonts w:cs="Arial"/>
          <w:szCs w:val="22"/>
        </w:rPr>
        <w:t>layout must be approved a minimum of</w:t>
      </w:r>
      <w:r w:rsidR="00D547A4">
        <w:rPr>
          <w:rFonts w:cs="Arial"/>
          <w:szCs w:val="22"/>
        </w:rPr>
        <w:t xml:space="preserve"> two (</w:t>
      </w:r>
      <w:r w:rsidRPr="00DB545C">
        <w:rPr>
          <w:rFonts w:cs="Arial"/>
          <w:szCs w:val="22"/>
        </w:rPr>
        <w:t>2</w:t>
      </w:r>
      <w:r w:rsidR="00D547A4">
        <w:rPr>
          <w:rFonts w:cs="Arial"/>
          <w:szCs w:val="22"/>
        </w:rPr>
        <w:t>)</w:t>
      </w:r>
      <w:r w:rsidRPr="00DB545C">
        <w:rPr>
          <w:rFonts w:cs="Arial"/>
          <w:szCs w:val="22"/>
        </w:rPr>
        <w:t xml:space="preserve"> </w:t>
      </w:r>
      <w:r w:rsidR="00D547A4">
        <w:rPr>
          <w:rFonts w:cs="Arial"/>
          <w:szCs w:val="22"/>
        </w:rPr>
        <w:t>c</w:t>
      </w:r>
      <w:r w:rsidRPr="00DB545C">
        <w:rPr>
          <w:rFonts w:cs="Arial"/>
          <w:szCs w:val="22"/>
        </w:rPr>
        <w:t xml:space="preserve">alendar </w:t>
      </w:r>
      <w:r w:rsidR="00D547A4">
        <w:rPr>
          <w:rFonts w:cs="Arial"/>
          <w:szCs w:val="22"/>
        </w:rPr>
        <w:t>d</w:t>
      </w:r>
      <w:r w:rsidRPr="00DB545C">
        <w:rPr>
          <w:rFonts w:cs="Arial"/>
          <w:szCs w:val="22"/>
        </w:rPr>
        <w:t>ays prior to permanent striping operations.  A request to approve the striping</w:t>
      </w:r>
      <w:r w:rsidR="00183A78">
        <w:rPr>
          <w:rFonts w:cs="Arial"/>
          <w:szCs w:val="22"/>
        </w:rPr>
        <w:t xml:space="preserve"> </w:t>
      </w:r>
      <w:r w:rsidR="00183A78" w:rsidRPr="007023F5">
        <w:rPr>
          <w:rFonts w:cs="Arial"/>
          <w:b/>
          <w:bCs/>
          <w:i/>
          <w:iCs/>
          <w:color w:val="FF0000"/>
          <w:szCs w:val="22"/>
        </w:rPr>
        <w:t>(</w:t>
      </w:r>
      <w:r w:rsidR="00183A78" w:rsidRPr="007023F5">
        <w:rPr>
          <w:rFonts w:cs="Arial"/>
          <w:color w:val="FF0000"/>
          <w:szCs w:val="22"/>
        </w:rPr>
        <w:t>and traffic separator</w:t>
      </w:r>
      <w:r w:rsidR="00183A78" w:rsidRPr="007023F5">
        <w:rPr>
          <w:rFonts w:cs="Arial"/>
          <w:b/>
          <w:bCs/>
          <w:i/>
          <w:iCs/>
          <w:color w:val="FF0000"/>
          <w:szCs w:val="22"/>
        </w:rPr>
        <w:t>)</w:t>
      </w:r>
      <w:r w:rsidRPr="00DB545C">
        <w:rPr>
          <w:rFonts w:cs="Arial"/>
          <w:szCs w:val="22"/>
        </w:rPr>
        <w:t xml:space="preserve"> layout must be submitted to the </w:t>
      </w:r>
      <w:r w:rsidR="00176A9E">
        <w:rPr>
          <w:rFonts w:cs="Arial"/>
          <w:szCs w:val="22"/>
        </w:rPr>
        <w:t>Owner’s Representative</w:t>
      </w:r>
      <w:r w:rsidRPr="00DB545C">
        <w:rPr>
          <w:rFonts w:cs="Arial"/>
          <w:szCs w:val="22"/>
        </w:rPr>
        <w:t xml:space="preserve"> a minimum of</w:t>
      </w:r>
      <w:r w:rsidR="00D547A4">
        <w:rPr>
          <w:rFonts w:cs="Arial"/>
          <w:szCs w:val="22"/>
        </w:rPr>
        <w:t xml:space="preserve"> three</w:t>
      </w:r>
      <w:r w:rsidRPr="00DB545C">
        <w:rPr>
          <w:rFonts w:cs="Arial"/>
          <w:szCs w:val="22"/>
        </w:rPr>
        <w:t xml:space="preserve"> </w:t>
      </w:r>
      <w:r w:rsidR="00D547A4">
        <w:rPr>
          <w:rFonts w:cs="Arial"/>
          <w:szCs w:val="22"/>
        </w:rPr>
        <w:t>(</w:t>
      </w:r>
      <w:r w:rsidRPr="00DB545C">
        <w:rPr>
          <w:rFonts w:cs="Arial"/>
          <w:szCs w:val="22"/>
        </w:rPr>
        <w:t>3</w:t>
      </w:r>
      <w:r w:rsidR="00D547A4">
        <w:rPr>
          <w:rFonts w:cs="Arial"/>
          <w:szCs w:val="22"/>
        </w:rPr>
        <w:t>)</w:t>
      </w:r>
      <w:r w:rsidRPr="00DB545C">
        <w:rPr>
          <w:rFonts w:cs="Arial"/>
          <w:szCs w:val="22"/>
        </w:rPr>
        <w:t xml:space="preserve"> </w:t>
      </w:r>
      <w:r w:rsidR="00D547A4">
        <w:rPr>
          <w:rFonts w:cs="Arial"/>
          <w:szCs w:val="22"/>
        </w:rPr>
        <w:t>w</w:t>
      </w:r>
      <w:r w:rsidRPr="00DB545C">
        <w:rPr>
          <w:rFonts w:cs="Arial"/>
          <w:szCs w:val="22"/>
        </w:rPr>
        <w:t xml:space="preserve">orking </w:t>
      </w:r>
      <w:r w:rsidR="00D547A4">
        <w:rPr>
          <w:rFonts w:cs="Arial"/>
          <w:szCs w:val="22"/>
        </w:rPr>
        <w:t>d</w:t>
      </w:r>
      <w:r w:rsidRPr="00DB545C">
        <w:rPr>
          <w:rFonts w:cs="Arial"/>
          <w:szCs w:val="22"/>
        </w:rPr>
        <w:t>ays prior to the striping</w:t>
      </w:r>
      <w:r w:rsidR="00183A78">
        <w:rPr>
          <w:rFonts w:cs="Arial"/>
          <w:szCs w:val="22"/>
        </w:rPr>
        <w:t xml:space="preserve"> </w:t>
      </w:r>
      <w:r w:rsidR="00183A78" w:rsidRPr="007023F5">
        <w:rPr>
          <w:rFonts w:cs="Arial"/>
          <w:b/>
          <w:bCs/>
          <w:i/>
          <w:iCs/>
          <w:color w:val="FF0000"/>
          <w:szCs w:val="22"/>
        </w:rPr>
        <w:t>(</w:t>
      </w:r>
      <w:r w:rsidR="00183A78" w:rsidRPr="007023F5">
        <w:rPr>
          <w:rFonts w:cs="Arial"/>
          <w:color w:val="FF0000"/>
          <w:szCs w:val="22"/>
        </w:rPr>
        <w:t>and traffic separator</w:t>
      </w:r>
      <w:r w:rsidR="00183A78" w:rsidRPr="007023F5">
        <w:rPr>
          <w:rFonts w:cs="Arial"/>
          <w:b/>
          <w:bCs/>
          <w:i/>
          <w:iCs/>
          <w:color w:val="FF0000"/>
          <w:szCs w:val="22"/>
        </w:rPr>
        <w:t>)</w:t>
      </w:r>
      <w:r w:rsidRPr="00DB545C">
        <w:rPr>
          <w:rFonts w:cs="Arial"/>
          <w:szCs w:val="22"/>
        </w:rPr>
        <w:t xml:space="preserve"> layout.</w:t>
      </w:r>
    </w:p>
    <w:bookmarkEnd w:id="7"/>
    <w:p w14:paraId="36939584" w14:textId="77777777" w:rsidR="00BC6245" w:rsidRDefault="00BC6245" w:rsidP="002A113B">
      <w:pPr>
        <w:rPr>
          <w:rFonts w:cs="Arial"/>
          <w:szCs w:val="22"/>
        </w:rPr>
      </w:pPr>
    </w:p>
    <w:p w14:paraId="56DBC8B6" w14:textId="77777777" w:rsidR="00BC6245" w:rsidRPr="000F2963" w:rsidRDefault="00BC6245" w:rsidP="00BC6245">
      <w:pPr>
        <w:ind w:left="288"/>
        <w:rPr>
          <w:b/>
          <w:i/>
          <w:color w:val="FF0000"/>
        </w:rPr>
      </w:pPr>
      <w:r w:rsidRPr="000F2963">
        <w:rPr>
          <w:b/>
          <w:i/>
          <w:color w:val="FF0000"/>
        </w:rPr>
        <w:t>(</w:t>
      </w:r>
      <w:r>
        <w:rPr>
          <w:b/>
          <w:i/>
          <w:color w:val="FF0000"/>
        </w:rPr>
        <w:t xml:space="preserve">Use the following </w:t>
      </w:r>
      <w:r w:rsidR="001E160D">
        <w:rPr>
          <w:b/>
          <w:i/>
          <w:color w:val="FF0000"/>
        </w:rPr>
        <w:t>on all projects</w:t>
      </w:r>
      <w:r w:rsidR="00A7352E">
        <w:rPr>
          <w:b/>
          <w:i/>
          <w:color w:val="FF0000"/>
        </w:rPr>
        <w:t>.</w:t>
      </w:r>
      <w:r w:rsidRPr="000F2963">
        <w:rPr>
          <w:b/>
          <w:i/>
          <w:color w:val="FF0000"/>
        </w:rPr>
        <w:t>)</w:t>
      </w:r>
    </w:p>
    <w:p w14:paraId="48AFCD33" w14:textId="77777777" w:rsidR="00246E13" w:rsidRDefault="00246E13" w:rsidP="002A113B">
      <w:pPr>
        <w:rPr>
          <w:rFonts w:cs="Arial"/>
          <w:szCs w:val="22"/>
        </w:rPr>
      </w:pPr>
    </w:p>
    <w:p w14:paraId="1B600AA0" w14:textId="77777777" w:rsidR="00712395" w:rsidRDefault="00BC6245" w:rsidP="00712395">
      <w:bookmarkStart w:id="8" w:name="OLE_LINK63"/>
      <w:r w:rsidRPr="00D43E49">
        <w:rPr>
          <w:rFonts w:cs="Arial"/>
          <w:b/>
          <w:szCs w:val="22"/>
        </w:rPr>
        <w:t>00850.4</w:t>
      </w:r>
      <w:r w:rsidR="00C43FC8">
        <w:rPr>
          <w:rFonts w:cs="Arial"/>
          <w:b/>
          <w:szCs w:val="22"/>
        </w:rPr>
        <w:t>4</w:t>
      </w:r>
      <w:r w:rsidR="008828CB">
        <w:rPr>
          <w:rFonts w:cs="Arial"/>
          <w:b/>
          <w:szCs w:val="22"/>
        </w:rPr>
        <w:tab/>
      </w:r>
      <w:r w:rsidRPr="00D43E49">
        <w:rPr>
          <w:rFonts w:cs="Arial"/>
          <w:b/>
          <w:szCs w:val="22"/>
        </w:rPr>
        <w:t>Installation</w:t>
      </w:r>
      <w:bookmarkEnd w:id="8"/>
      <w:r>
        <w:rPr>
          <w:rFonts w:cs="Arial"/>
          <w:szCs w:val="22"/>
        </w:rPr>
        <w:t xml:space="preserve"> </w:t>
      </w:r>
      <w:r w:rsidR="00246E13">
        <w:rPr>
          <w:rFonts w:cs="Arial"/>
          <w:szCs w:val="22"/>
        </w:rPr>
        <w:t xml:space="preserve">- </w:t>
      </w:r>
      <w:r w:rsidR="00712395">
        <w:t>Replace the bullet that begins</w:t>
      </w:r>
      <w:r w:rsidR="00B80D4B">
        <w:t xml:space="preserve"> with</w:t>
      </w:r>
      <w:r w:rsidR="00712395">
        <w:t xml:space="preserve"> “Place material according to…” with the following bullet:</w:t>
      </w:r>
    </w:p>
    <w:p w14:paraId="4E846195" w14:textId="77777777" w:rsidR="00712395" w:rsidRDefault="00712395" w:rsidP="00712395"/>
    <w:p w14:paraId="47A07994" w14:textId="77777777" w:rsidR="00712395" w:rsidRPr="00FC048C" w:rsidRDefault="00712395" w:rsidP="00B237AC">
      <w:pPr>
        <w:pStyle w:val="Bullet1"/>
        <w:numPr>
          <w:ilvl w:val="0"/>
          <w:numId w:val="4"/>
        </w:numPr>
      </w:pPr>
      <w:r>
        <w:t>Place material according to the manufacturer’s installation instructions.</w:t>
      </w:r>
    </w:p>
    <w:p w14:paraId="7265048B" w14:textId="77777777" w:rsidR="002A113B" w:rsidRDefault="002A113B" w:rsidP="002A113B"/>
    <w:p w14:paraId="286C4A46" w14:textId="77777777" w:rsidR="00F03DF9" w:rsidRPr="000F2963" w:rsidRDefault="00F03DF9" w:rsidP="00F03DF9">
      <w:pPr>
        <w:ind w:left="288"/>
        <w:rPr>
          <w:b/>
          <w:i/>
          <w:color w:val="FF0000"/>
        </w:rPr>
      </w:pPr>
      <w:r w:rsidRPr="000F2963">
        <w:rPr>
          <w:b/>
          <w:i/>
          <w:color w:val="FF0000"/>
        </w:rPr>
        <w:t>(</w:t>
      </w:r>
      <w:r>
        <w:rPr>
          <w:b/>
          <w:i/>
          <w:color w:val="FF0000"/>
        </w:rPr>
        <w:t>Use the following on all projects when 00868 is included in the special provisions.</w:t>
      </w:r>
      <w:r w:rsidRPr="000F2963">
        <w:rPr>
          <w:b/>
          <w:i/>
          <w:color w:val="FF0000"/>
        </w:rPr>
        <w:t>)</w:t>
      </w:r>
    </w:p>
    <w:p w14:paraId="5D6A29FB" w14:textId="77777777" w:rsidR="00F03DF9" w:rsidRDefault="00F03DF9" w:rsidP="002A113B"/>
    <w:p w14:paraId="4CD9781F" w14:textId="77777777" w:rsidR="00E314EE" w:rsidRPr="00FF7FE0" w:rsidRDefault="00E314EE" w:rsidP="00E314EE">
      <w:r w:rsidRPr="00FF7FE0">
        <w:rPr>
          <w:b/>
        </w:rPr>
        <w:t>00850.47(c)</w:t>
      </w:r>
      <w:r w:rsidR="008828CB">
        <w:rPr>
          <w:b/>
        </w:rPr>
        <w:tab/>
      </w:r>
      <w:proofErr w:type="spellStart"/>
      <w:r w:rsidRPr="00FF7FE0">
        <w:rPr>
          <w:b/>
        </w:rPr>
        <w:t>Retroreflectivity</w:t>
      </w:r>
      <w:proofErr w:type="spellEnd"/>
      <w:r w:rsidR="008051F6">
        <w:t xml:space="preserve"> - </w:t>
      </w:r>
      <w:r w:rsidRPr="00FF7FE0">
        <w:t>Replace the sentence that begins "Except for paint applications…" with the following sentence:</w:t>
      </w:r>
    </w:p>
    <w:p w14:paraId="4DE2135B" w14:textId="77777777" w:rsidR="00E314EE" w:rsidRPr="00FF7FE0" w:rsidRDefault="00E314EE" w:rsidP="00E314EE"/>
    <w:p w14:paraId="750D5895" w14:textId="77777777" w:rsidR="00E314EE" w:rsidRPr="00FF7FE0" w:rsidRDefault="00E314EE" w:rsidP="00E314EE">
      <w:r w:rsidRPr="00FF7FE0">
        <w:t xml:space="preserve">Except for paint and colored lane marking applications, evaluate longitudinal and transverse marking </w:t>
      </w:r>
      <w:proofErr w:type="spellStart"/>
      <w:r w:rsidRPr="00FF7FE0">
        <w:t>retroreflectivity</w:t>
      </w:r>
      <w:proofErr w:type="spellEnd"/>
      <w:r w:rsidRPr="00FF7FE0">
        <w:t xml:space="preserve"> according to ODOT TM</w:t>
      </w:r>
      <w:r w:rsidR="008051F6">
        <w:t xml:space="preserve"> </w:t>
      </w:r>
      <w:r w:rsidRPr="00FF7FE0">
        <w:t>777.</w:t>
      </w:r>
    </w:p>
    <w:sectPr w:rsidR="00E314EE" w:rsidRPr="00FF7FE0" w:rsidSect="00AF479B">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3244" w14:textId="77777777" w:rsidR="00E4212F" w:rsidRDefault="00E4212F">
      <w:r>
        <w:separator/>
      </w:r>
    </w:p>
  </w:endnote>
  <w:endnote w:type="continuationSeparator" w:id="0">
    <w:p w14:paraId="61049CCA" w14:textId="77777777" w:rsidR="00E4212F" w:rsidRDefault="00E4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BD1E" w14:textId="77777777" w:rsidR="002B68FB" w:rsidRDefault="002B68FB">
    <w:pPr>
      <w:pStyle w:val="Footer"/>
      <w:tabs>
        <w:tab w:val="clear" w:pos="4320"/>
        <w:tab w:val="clear" w:pos="8640"/>
        <w:tab w:val="right" w:pos="8910"/>
      </w:tabs>
    </w:pPr>
    <w:r w:rsidRPr="005D3343">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33C2" w14:textId="77777777" w:rsidR="00E4212F" w:rsidRDefault="00E4212F">
      <w:r>
        <w:separator/>
      </w:r>
    </w:p>
  </w:footnote>
  <w:footnote w:type="continuationSeparator" w:id="0">
    <w:p w14:paraId="420D7058" w14:textId="77777777" w:rsidR="00E4212F" w:rsidRDefault="00E4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64E8E"/>
    <w:multiLevelType w:val="hybridMultilevel"/>
    <w:tmpl w:val="E102BFF2"/>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FC40CD"/>
    <w:multiLevelType w:val="hybridMultilevel"/>
    <w:tmpl w:val="512A2B0A"/>
    <w:lvl w:ilvl="0" w:tplc="00B20206">
      <w:start w:val="1"/>
      <w:numFmt w:val="bullet"/>
      <w:lvlText w:val="•"/>
      <w:lvlJc w:val="left"/>
      <w:pPr>
        <w:tabs>
          <w:tab w:val="num" w:pos="0"/>
        </w:tabs>
        <w:ind w:left="432" w:hanging="216"/>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2E1"/>
    <w:rsid w:val="00022269"/>
    <w:rsid w:val="00022904"/>
    <w:rsid w:val="00063E26"/>
    <w:rsid w:val="0007069B"/>
    <w:rsid w:val="00072E2F"/>
    <w:rsid w:val="000805B9"/>
    <w:rsid w:val="000D2D7D"/>
    <w:rsid w:val="000E72DE"/>
    <w:rsid w:val="000F2963"/>
    <w:rsid w:val="00103551"/>
    <w:rsid w:val="0011181D"/>
    <w:rsid w:val="00165F57"/>
    <w:rsid w:val="00176A9E"/>
    <w:rsid w:val="00183A78"/>
    <w:rsid w:val="001B150C"/>
    <w:rsid w:val="001B20C9"/>
    <w:rsid w:val="001C581B"/>
    <w:rsid w:val="001C78A4"/>
    <w:rsid w:val="001D1A9B"/>
    <w:rsid w:val="001E160D"/>
    <w:rsid w:val="00204366"/>
    <w:rsid w:val="00206055"/>
    <w:rsid w:val="00216EC0"/>
    <w:rsid w:val="00217E9F"/>
    <w:rsid w:val="00226431"/>
    <w:rsid w:val="0024451D"/>
    <w:rsid w:val="00246E13"/>
    <w:rsid w:val="00246E91"/>
    <w:rsid w:val="00252EF2"/>
    <w:rsid w:val="00255FF6"/>
    <w:rsid w:val="00256328"/>
    <w:rsid w:val="0026452E"/>
    <w:rsid w:val="00265CE0"/>
    <w:rsid w:val="00274566"/>
    <w:rsid w:val="0028555D"/>
    <w:rsid w:val="00293A01"/>
    <w:rsid w:val="002A113B"/>
    <w:rsid w:val="002A43EE"/>
    <w:rsid w:val="002B68FB"/>
    <w:rsid w:val="002C6C6D"/>
    <w:rsid w:val="00301E2B"/>
    <w:rsid w:val="00320827"/>
    <w:rsid w:val="00340629"/>
    <w:rsid w:val="00365DDE"/>
    <w:rsid w:val="003B60D5"/>
    <w:rsid w:val="003C78F1"/>
    <w:rsid w:val="003D183D"/>
    <w:rsid w:val="003D7016"/>
    <w:rsid w:val="00401B23"/>
    <w:rsid w:val="004266E3"/>
    <w:rsid w:val="004401E1"/>
    <w:rsid w:val="0047092A"/>
    <w:rsid w:val="00491520"/>
    <w:rsid w:val="00492087"/>
    <w:rsid w:val="00492511"/>
    <w:rsid w:val="00494F8D"/>
    <w:rsid w:val="004C3980"/>
    <w:rsid w:val="004D2A6C"/>
    <w:rsid w:val="004D5E9F"/>
    <w:rsid w:val="0050054F"/>
    <w:rsid w:val="005034B0"/>
    <w:rsid w:val="00516899"/>
    <w:rsid w:val="00533C03"/>
    <w:rsid w:val="005547F4"/>
    <w:rsid w:val="00564AAC"/>
    <w:rsid w:val="00574F50"/>
    <w:rsid w:val="0058590D"/>
    <w:rsid w:val="005A1161"/>
    <w:rsid w:val="005C65C4"/>
    <w:rsid w:val="005E1177"/>
    <w:rsid w:val="0061085E"/>
    <w:rsid w:val="00615BAB"/>
    <w:rsid w:val="0063536E"/>
    <w:rsid w:val="006505D5"/>
    <w:rsid w:val="00650C0A"/>
    <w:rsid w:val="00662A69"/>
    <w:rsid w:val="00683FCE"/>
    <w:rsid w:val="00690151"/>
    <w:rsid w:val="006C3D90"/>
    <w:rsid w:val="006E6074"/>
    <w:rsid w:val="00712395"/>
    <w:rsid w:val="0072512B"/>
    <w:rsid w:val="00732FC1"/>
    <w:rsid w:val="00743F25"/>
    <w:rsid w:val="00753B00"/>
    <w:rsid w:val="00770CBD"/>
    <w:rsid w:val="00771850"/>
    <w:rsid w:val="0078389C"/>
    <w:rsid w:val="007843BF"/>
    <w:rsid w:val="00795705"/>
    <w:rsid w:val="007A412B"/>
    <w:rsid w:val="007A680B"/>
    <w:rsid w:val="007C441B"/>
    <w:rsid w:val="007E0146"/>
    <w:rsid w:val="007E1539"/>
    <w:rsid w:val="007F4056"/>
    <w:rsid w:val="007F51A7"/>
    <w:rsid w:val="008051F6"/>
    <w:rsid w:val="0082024B"/>
    <w:rsid w:val="00822056"/>
    <w:rsid w:val="00830745"/>
    <w:rsid w:val="0085603B"/>
    <w:rsid w:val="00867319"/>
    <w:rsid w:val="008828CB"/>
    <w:rsid w:val="0088300E"/>
    <w:rsid w:val="00893D71"/>
    <w:rsid w:val="008C2F21"/>
    <w:rsid w:val="008C497E"/>
    <w:rsid w:val="008D0239"/>
    <w:rsid w:val="008D038B"/>
    <w:rsid w:val="008D23F7"/>
    <w:rsid w:val="008D51DC"/>
    <w:rsid w:val="008E0C75"/>
    <w:rsid w:val="009049EE"/>
    <w:rsid w:val="009140AE"/>
    <w:rsid w:val="00927B11"/>
    <w:rsid w:val="00944DFF"/>
    <w:rsid w:val="00952FF2"/>
    <w:rsid w:val="00966956"/>
    <w:rsid w:val="00977561"/>
    <w:rsid w:val="00984BA9"/>
    <w:rsid w:val="009C0087"/>
    <w:rsid w:val="009C0911"/>
    <w:rsid w:val="009F51F5"/>
    <w:rsid w:val="00A3449F"/>
    <w:rsid w:val="00A576F1"/>
    <w:rsid w:val="00A677FF"/>
    <w:rsid w:val="00A7352E"/>
    <w:rsid w:val="00A74C3C"/>
    <w:rsid w:val="00A92D69"/>
    <w:rsid w:val="00A94251"/>
    <w:rsid w:val="00A9431C"/>
    <w:rsid w:val="00AD160D"/>
    <w:rsid w:val="00AD7B8A"/>
    <w:rsid w:val="00AF1ED9"/>
    <w:rsid w:val="00AF38F6"/>
    <w:rsid w:val="00AF479B"/>
    <w:rsid w:val="00AF7A93"/>
    <w:rsid w:val="00B00E6B"/>
    <w:rsid w:val="00B1460E"/>
    <w:rsid w:val="00B17429"/>
    <w:rsid w:val="00B22178"/>
    <w:rsid w:val="00B22DCC"/>
    <w:rsid w:val="00B237AC"/>
    <w:rsid w:val="00B4436D"/>
    <w:rsid w:val="00B55114"/>
    <w:rsid w:val="00B80D4B"/>
    <w:rsid w:val="00B92A43"/>
    <w:rsid w:val="00BA30C5"/>
    <w:rsid w:val="00BB22A5"/>
    <w:rsid w:val="00BC0BA7"/>
    <w:rsid w:val="00BC0ECD"/>
    <w:rsid w:val="00BC6245"/>
    <w:rsid w:val="00BD5CEB"/>
    <w:rsid w:val="00BE0BFC"/>
    <w:rsid w:val="00C02A20"/>
    <w:rsid w:val="00C225FB"/>
    <w:rsid w:val="00C321DE"/>
    <w:rsid w:val="00C43FC8"/>
    <w:rsid w:val="00C749F0"/>
    <w:rsid w:val="00C75240"/>
    <w:rsid w:val="00C9515F"/>
    <w:rsid w:val="00CA46F8"/>
    <w:rsid w:val="00CC6C48"/>
    <w:rsid w:val="00CD7037"/>
    <w:rsid w:val="00CE7642"/>
    <w:rsid w:val="00CF4D87"/>
    <w:rsid w:val="00D10875"/>
    <w:rsid w:val="00D1447D"/>
    <w:rsid w:val="00D257EF"/>
    <w:rsid w:val="00D32F35"/>
    <w:rsid w:val="00D35750"/>
    <w:rsid w:val="00D41C31"/>
    <w:rsid w:val="00D43E49"/>
    <w:rsid w:val="00D45E70"/>
    <w:rsid w:val="00D547A4"/>
    <w:rsid w:val="00D54FFE"/>
    <w:rsid w:val="00D6377F"/>
    <w:rsid w:val="00D647AB"/>
    <w:rsid w:val="00D647AC"/>
    <w:rsid w:val="00D76043"/>
    <w:rsid w:val="00D91899"/>
    <w:rsid w:val="00D935C6"/>
    <w:rsid w:val="00D942E1"/>
    <w:rsid w:val="00D96D1E"/>
    <w:rsid w:val="00D97B16"/>
    <w:rsid w:val="00DA4425"/>
    <w:rsid w:val="00DA5083"/>
    <w:rsid w:val="00DB545C"/>
    <w:rsid w:val="00DD0056"/>
    <w:rsid w:val="00E01A02"/>
    <w:rsid w:val="00E12B97"/>
    <w:rsid w:val="00E165D7"/>
    <w:rsid w:val="00E314EE"/>
    <w:rsid w:val="00E31B21"/>
    <w:rsid w:val="00E33B9F"/>
    <w:rsid w:val="00E344F9"/>
    <w:rsid w:val="00E4212F"/>
    <w:rsid w:val="00E44D75"/>
    <w:rsid w:val="00E52B4D"/>
    <w:rsid w:val="00E6399A"/>
    <w:rsid w:val="00E67C4F"/>
    <w:rsid w:val="00E80AC1"/>
    <w:rsid w:val="00EB66A1"/>
    <w:rsid w:val="00F03DF9"/>
    <w:rsid w:val="00F20424"/>
    <w:rsid w:val="00F24698"/>
    <w:rsid w:val="00F33250"/>
    <w:rsid w:val="00F44A52"/>
    <w:rsid w:val="00F65109"/>
    <w:rsid w:val="00F849A2"/>
    <w:rsid w:val="00F87503"/>
    <w:rsid w:val="00F938CF"/>
    <w:rsid w:val="00FA04B7"/>
    <w:rsid w:val="00FA7BB1"/>
    <w:rsid w:val="00FB018C"/>
    <w:rsid w:val="00FB639D"/>
    <w:rsid w:val="00FC048C"/>
    <w:rsid w:val="00FD5C13"/>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A01CE1"/>
  <w15:chartTrackingRefBased/>
  <w15:docId w15:val="{994B3FBC-7246-4C0B-81BF-20425D17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2E1"/>
    <w:pPr>
      <w:jc w:val="both"/>
    </w:pPr>
    <w:rPr>
      <w:rFonts w:ascii="Arial" w:hAnsi="Arial"/>
      <w:sz w:val="22"/>
    </w:rPr>
  </w:style>
  <w:style w:type="paragraph" w:styleId="Heading1">
    <w:name w:val="heading 1"/>
    <w:basedOn w:val="Normal"/>
    <w:next w:val="Normal"/>
    <w:qFormat/>
    <w:rsid w:val="00255FF6"/>
    <w:pPr>
      <w:keepNext/>
      <w:outlineLvl w:val="0"/>
    </w:pPr>
    <w:rPr>
      <w:rFonts w:cs="Arial"/>
      <w:b/>
      <w:bCs/>
      <w:kern w:val="32"/>
      <w:szCs w:val="32"/>
    </w:rPr>
  </w:style>
  <w:style w:type="paragraph" w:styleId="Heading3">
    <w:name w:val="heading 3"/>
    <w:aliases w:val="Materials,Materials1"/>
    <w:basedOn w:val="Normal"/>
    <w:next w:val="Normal"/>
    <w:link w:val="Heading3Char"/>
    <w:qFormat/>
    <w:rsid w:val="00255FF6"/>
    <w:pPr>
      <w:keepNext/>
      <w:outlineLvl w:val="2"/>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7A680B"/>
    <w:pPr>
      <w:framePr w:w="7920" w:h="1980" w:hRule="exact" w:hSpace="180" w:wrap="auto" w:hAnchor="page" w:xAlign="center" w:yAlign="bottom"/>
      <w:ind w:left="2880"/>
    </w:pPr>
    <w:rPr>
      <w:smallCaps/>
      <w:sz w:val="24"/>
      <w:szCs w:val="24"/>
    </w:rPr>
  </w:style>
  <w:style w:type="paragraph" w:styleId="TOC1">
    <w:name w:val="toc 1"/>
    <w:basedOn w:val="Normal"/>
    <w:next w:val="Normal"/>
    <w:autoRedefine/>
    <w:semiHidden/>
    <w:rsid w:val="00B92A43"/>
    <w:pPr>
      <w:spacing w:after="120"/>
    </w:pPr>
    <w:rPr>
      <w:b/>
    </w:rPr>
  </w:style>
  <w:style w:type="paragraph" w:styleId="TOC2">
    <w:name w:val="toc 2"/>
    <w:basedOn w:val="Normal"/>
    <w:next w:val="Normal"/>
    <w:autoRedefine/>
    <w:semiHidden/>
    <w:rsid w:val="00B92A43"/>
    <w:pPr>
      <w:spacing w:before="120"/>
    </w:pPr>
    <w:rPr>
      <w:b/>
    </w:rPr>
  </w:style>
  <w:style w:type="paragraph" w:styleId="TOC3">
    <w:name w:val="toc 3"/>
    <w:basedOn w:val="Normal"/>
    <w:next w:val="Normal"/>
    <w:autoRedefine/>
    <w:semiHidden/>
    <w:rsid w:val="00B92A43"/>
    <w:pPr>
      <w:ind w:left="1440" w:hanging="1440"/>
    </w:pPr>
  </w:style>
  <w:style w:type="character" w:styleId="PageNumber">
    <w:name w:val="page number"/>
    <w:rsid w:val="00D942E1"/>
    <w:rPr>
      <w:rFonts w:ascii="Arial" w:hAnsi="Arial"/>
      <w:kern w:val="0"/>
      <w:sz w:val="22"/>
    </w:rPr>
  </w:style>
  <w:style w:type="paragraph" w:styleId="Footer">
    <w:name w:val="footer"/>
    <w:basedOn w:val="Normal"/>
    <w:rsid w:val="00D942E1"/>
    <w:pPr>
      <w:tabs>
        <w:tab w:val="center" w:pos="4320"/>
        <w:tab w:val="right" w:pos="8640"/>
      </w:tabs>
    </w:pPr>
  </w:style>
  <w:style w:type="paragraph" w:styleId="Header">
    <w:name w:val="header"/>
    <w:basedOn w:val="Normal"/>
    <w:rsid w:val="00494F8D"/>
    <w:pPr>
      <w:tabs>
        <w:tab w:val="center" w:pos="4320"/>
        <w:tab w:val="right" w:pos="8640"/>
      </w:tabs>
    </w:pPr>
  </w:style>
  <w:style w:type="paragraph" w:styleId="BalloonText">
    <w:name w:val="Balloon Text"/>
    <w:basedOn w:val="Normal"/>
    <w:semiHidden/>
    <w:rsid w:val="007E1539"/>
    <w:rPr>
      <w:rFonts w:ascii="Tahoma" w:hAnsi="Tahoma" w:cs="Tahoma"/>
      <w:sz w:val="16"/>
      <w:szCs w:val="16"/>
    </w:rPr>
  </w:style>
  <w:style w:type="paragraph" w:customStyle="1" w:styleId="Bullet1">
    <w:name w:val="Bullet 1"/>
    <w:basedOn w:val="Normal"/>
    <w:link w:val="Bullet1Char"/>
    <w:rsid w:val="000F2963"/>
    <w:pPr>
      <w:numPr>
        <w:numId w:val="2"/>
      </w:numPr>
    </w:pPr>
  </w:style>
  <w:style w:type="character" w:customStyle="1" w:styleId="Bullet1Char">
    <w:name w:val="Bullet 1 Char"/>
    <w:link w:val="Bullet1"/>
    <w:rsid w:val="000F2963"/>
    <w:rPr>
      <w:rFonts w:ascii="Arial" w:hAnsi="Arial"/>
      <w:sz w:val="22"/>
      <w:lang w:val="en-US" w:eastAsia="en-US" w:bidi="ar-SA"/>
    </w:rPr>
  </w:style>
  <w:style w:type="character" w:styleId="CommentReference">
    <w:name w:val="annotation reference"/>
    <w:semiHidden/>
    <w:rsid w:val="002A113B"/>
    <w:rPr>
      <w:sz w:val="16"/>
      <w:szCs w:val="16"/>
    </w:rPr>
  </w:style>
  <w:style w:type="paragraph" w:styleId="CommentText">
    <w:name w:val="annotation text"/>
    <w:basedOn w:val="Normal"/>
    <w:link w:val="CommentTextChar"/>
    <w:semiHidden/>
    <w:rsid w:val="002A113B"/>
    <w:rPr>
      <w:sz w:val="20"/>
    </w:rPr>
  </w:style>
  <w:style w:type="paragraph" w:styleId="CommentSubject">
    <w:name w:val="annotation subject"/>
    <w:basedOn w:val="CommentText"/>
    <w:next w:val="CommentText"/>
    <w:link w:val="CommentSubjectChar"/>
    <w:rsid w:val="00D54FFE"/>
    <w:rPr>
      <w:b/>
      <w:bCs/>
    </w:rPr>
  </w:style>
  <w:style w:type="character" w:customStyle="1" w:styleId="CommentTextChar">
    <w:name w:val="Comment Text Char"/>
    <w:link w:val="CommentText"/>
    <w:semiHidden/>
    <w:rsid w:val="00D54FFE"/>
    <w:rPr>
      <w:rFonts w:ascii="Arial" w:hAnsi="Arial"/>
    </w:rPr>
  </w:style>
  <w:style w:type="character" w:customStyle="1" w:styleId="CommentSubjectChar">
    <w:name w:val="Comment Subject Char"/>
    <w:link w:val="CommentSubject"/>
    <w:rsid w:val="00D54FFE"/>
    <w:rPr>
      <w:rFonts w:ascii="Arial" w:hAnsi="Arial"/>
      <w:b/>
      <w:bCs/>
    </w:rPr>
  </w:style>
  <w:style w:type="paragraph" w:styleId="Revision">
    <w:name w:val="Revision"/>
    <w:hidden/>
    <w:uiPriority w:val="99"/>
    <w:semiHidden/>
    <w:rsid w:val="00712395"/>
    <w:rPr>
      <w:rFonts w:ascii="Arial" w:hAnsi="Arial"/>
      <w:sz w:val="22"/>
    </w:rPr>
  </w:style>
  <w:style w:type="paragraph" w:customStyle="1" w:styleId="heading2">
    <w:name w:val="heading 2"/>
    <w:basedOn w:val="Normal"/>
    <w:link w:val="heading2Char"/>
    <w:qFormat/>
    <w:rsid w:val="00A3449F"/>
    <w:pPr>
      <w:jc w:val="center"/>
    </w:pPr>
    <w:rPr>
      <w:b/>
    </w:rPr>
  </w:style>
  <w:style w:type="character" w:customStyle="1" w:styleId="Heading3Char">
    <w:name w:val="Heading 3 Char"/>
    <w:aliases w:val="Materials Char,Materials1 Char"/>
    <w:link w:val="Heading3"/>
    <w:rsid w:val="00A3449F"/>
    <w:rPr>
      <w:rFonts w:ascii="Arial" w:hAnsi="Arial" w:cs="Arial"/>
      <w:b/>
      <w:bCs/>
      <w:sz w:val="22"/>
    </w:rPr>
  </w:style>
  <w:style w:type="character" w:customStyle="1" w:styleId="heading2Char">
    <w:name w:val="heading 2 Char"/>
    <w:link w:val="heading2"/>
    <w:rsid w:val="00A3449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8571">
      <w:bodyDiv w:val="1"/>
      <w:marLeft w:val="0"/>
      <w:marRight w:val="0"/>
      <w:marTop w:val="0"/>
      <w:marBottom w:val="0"/>
      <w:divBdr>
        <w:top w:val="none" w:sz="0" w:space="0" w:color="auto"/>
        <w:left w:val="none" w:sz="0" w:space="0" w:color="auto"/>
        <w:bottom w:val="none" w:sz="0" w:space="0" w:color="auto"/>
        <w:right w:val="none" w:sz="0" w:space="0" w:color="auto"/>
      </w:divBdr>
    </w:div>
    <w:div w:id="1545560270">
      <w:bodyDiv w:val="1"/>
      <w:marLeft w:val="0"/>
      <w:marRight w:val="0"/>
      <w:marTop w:val="0"/>
      <w:marBottom w:val="0"/>
      <w:divBdr>
        <w:top w:val="none" w:sz="0" w:space="0" w:color="auto"/>
        <w:left w:val="none" w:sz="0" w:space="0" w:color="auto"/>
        <w:bottom w:val="none" w:sz="0" w:space="0" w:color="auto"/>
        <w:right w:val="none" w:sz="0" w:space="0" w:color="auto"/>
      </w:divBdr>
    </w:div>
    <w:div w:id="21336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685C5-C3B7-49F5-B114-6D127B9F3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51AFB-6087-44D9-84F5-80C2CE7A7F03}">
  <ds:schemaRefs>
    <ds:schemaRef ds:uri="http://schemas.microsoft.com/sharepoint/v3/contenttype/forms"/>
  </ds:schemaRefs>
</ds:datastoreItem>
</file>

<file path=customXml/itemProps3.xml><?xml version="1.0" encoding="utf-8"?>
<ds:datastoreItem xmlns:ds="http://schemas.openxmlformats.org/officeDocument/2006/customXml" ds:itemID="{ED3F557D-8E73-424B-8A9B-FF111A6DC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SP850  (11-10-05)</vt:lpstr>
      <vt:lpstr>        Section 00850 - Common Provisions for Pavement Markings </vt:lpstr>
    </vt:vector>
  </TitlesOfParts>
  <Company>Office of Transportation</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SP850  (11-10-05)</dc:title>
  <dc:subject/>
  <dc:creator>BTE215</dc:creator>
  <cp:keywords/>
  <cp:lastModifiedBy>Morrison, Dan</cp:lastModifiedBy>
  <cp:revision>2</cp:revision>
  <cp:lastPrinted>2009-11-20T19:18:00Z</cp:lastPrinted>
  <dcterms:created xsi:type="dcterms:W3CDTF">2022-11-08T23:30:00Z</dcterms:created>
  <dcterms:modified xsi:type="dcterms:W3CDTF">2022-11-08T23:30:00Z</dcterms:modified>
</cp:coreProperties>
</file>