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4CC5" w14:textId="30C1EEEC" w:rsidR="00142782" w:rsidRDefault="00572DF1" w:rsidP="00142782">
      <w:pPr>
        <w:rPr>
          <w:b/>
        </w:rPr>
      </w:pPr>
      <w:r w:rsidRPr="00572DF1">
        <w:t xml:space="preserve"> </w:t>
      </w:r>
    </w:p>
    <w:p w14:paraId="78DE4B1A" w14:textId="16254EF4" w:rsidR="001F174A" w:rsidRDefault="004E04FD" w:rsidP="00B63C23">
      <w:pPr>
        <w:jc w:val="center"/>
        <w:rPr>
          <w:b/>
          <w:sz w:val="40"/>
          <w:szCs w:val="40"/>
        </w:rPr>
      </w:pPr>
      <w:r w:rsidRPr="004E04FD">
        <w:rPr>
          <w:b/>
          <w:sz w:val="40"/>
          <w:szCs w:val="40"/>
        </w:rPr>
        <w:t>Neighborhood to the River</w:t>
      </w:r>
      <w:r w:rsidR="00BD1102">
        <w:rPr>
          <w:b/>
          <w:sz w:val="40"/>
          <w:szCs w:val="40"/>
        </w:rPr>
        <w:t xml:space="preserve"> Grant</w:t>
      </w:r>
      <w:r w:rsidRPr="004E04FD">
        <w:rPr>
          <w:b/>
          <w:sz w:val="40"/>
          <w:szCs w:val="40"/>
        </w:rPr>
        <w:t xml:space="preserve"> </w:t>
      </w:r>
    </w:p>
    <w:p w14:paraId="7A411A12" w14:textId="67C66F4D" w:rsidR="00142782" w:rsidRPr="004E04FD" w:rsidRDefault="00142782" w:rsidP="001F174A">
      <w:pPr>
        <w:jc w:val="center"/>
        <w:rPr>
          <w:b/>
          <w:sz w:val="40"/>
          <w:szCs w:val="40"/>
        </w:rPr>
      </w:pPr>
      <w:r w:rsidRPr="004E04FD">
        <w:rPr>
          <w:b/>
          <w:sz w:val="40"/>
          <w:szCs w:val="40"/>
        </w:rPr>
        <w:t>Pre-Application Form</w:t>
      </w:r>
    </w:p>
    <w:p w14:paraId="2E922498" w14:textId="7344E059" w:rsidR="00142782" w:rsidRPr="00395C72" w:rsidRDefault="00142782" w:rsidP="00142782">
      <w:pPr>
        <w:rPr>
          <w:spacing w:val="-4"/>
          <w:sz w:val="24"/>
          <w:szCs w:val="24"/>
        </w:rPr>
      </w:pPr>
      <w:r w:rsidRPr="00395C72">
        <w:rPr>
          <w:spacing w:val="-4"/>
          <w:sz w:val="24"/>
          <w:szCs w:val="24"/>
        </w:rPr>
        <w:t xml:space="preserve">Potential applicants must submit a pre-application describing the proposed project and how it meets the eligibility requirements. </w:t>
      </w:r>
      <w:r w:rsidR="0011516E" w:rsidRPr="00395C72">
        <w:rPr>
          <w:spacing w:val="-4"/>
          <w:sz w:val="24"/>
          <w:szCs w:val="24"/>
        </w:rPr>
        <w:t xml:space="preserve">For </w:t>
      </w:r>
      <w:r w:rsidRPr="00395C72">
        <w:rPr>
          <w:spacing w:val="-4"/>
          <w:sz w:val="24"/>
          <w:szCs w:val="24"/>
        </w:rPr>
        <w:t xml:space="preserve">further assistance, please contact the </w:t>
      </w:r>
      <w:r w:rsidR="00514629" w:rsidRPr="00395C72">
        <w:rPr>
          <w:spacing w:val="-4"/>
          <w:sz w:val="24"/>
          <w:szCs w:val="24"/>
        </w:rPr>
        <w:t>Grant</w:t>
      </w:r>
      <w:r w:rsidRPr="00395C72">
        <w:rPr>
          <w:spacing w:val="-4"/>
          <w:sz w:val="24"/>
          <w:szCs w:val="24"/>
        </w:rPr>
        <w:t xml:space="preserve"> Coordinator </w:t>
      </w:r>
      <w:r w:rsidR="009D25C9" w:rsidRPr="00395C72">
        <w:rPr>
          <w:spacing w:val="-4"/>
          <w:sz w:val="24"/>
          <w:szCs w:val="24"/>
        </w:rPr>
        <w:t>at</w:t>
      </w:r>
      <w:r w:rsidRPr="00395C72">
        <w:rPr>
          <w:spacing w:val="-4"/>
          <w:sz w:val="24"/>
          <w:szCs w:val="24"/>
        </w:rPr>
        <w:t xml:space="preserve"> </w:t>
      </w:r>
      <w:hyperlink r:id="rId11" w:history="1">
        <w:r w:rsidR="002B791A" w:rsidRPr="00395C72">
          <w:rPr>
            <w:rStyle w:val="Hyperlink"/>
            <w:spacing w:val="-4"/>
            <w:sz w:val="24"/>
            <w:szCs w:val="24"/>
          </w:rPr>
          <w:t>2TheRiver@portlandoregon.gov</w:t>
        </w:r>
      </w:hyperlink>
      <w:r w:rsidR="002B791A" w:rsidRPr="00395C72">
        <w:rPr>
          <w:spacing w:val="-4"/>
          <w:sz w:val="24"/>
          <w:szCs w:val="24"/>
        </w:rPr>
        <w:t xml:space="preserve"> or call us a</w:t>
      </w:r>
      <w:r w:rsidR="00845AD5" w:rsidRPr="00395C72">
        <w:rPr>
          <w:spacing w:val="-4"/>
          <w:sz w:val="24"/>
          <w:szCs w:val="24"/>
        </w:rPr>
        <w:t>t</w:t>
      </w:r>
      <w:r w:rsidR="002B791A" w:rsidRPr="00395C72">
        <w:rPr>
          <w:spacing w:val="-4"/>
          <w:sz w:val="24"/>
          <w:szCs w:val="24"/>
        </w:rPr>
        <w:t xml:space="preserve"> </w:t>
      </w:r>
      <w:r w:rsidR="00845AD5" w:rsidRPr="00395C72">
        <w:rPr>
          <w:rFonts w:cs="Arial"/>
          <w:sz w:val="24"/>
          <w:szCs w:val="24"/>
          <w:lang w:val="fr-FR"/>
        </w:rPr>
        <w:t>503-823-5729</w:t>
      </w:r>
      <w:r w:rsidR="00514629" w:rsidRPr="00395C72">
        <w:rPr>
          <w:rFonts w:cs="Arial"/>
          <w:sz w:val="24"/>
          <w:szCs w:val="24"/>
          <w:lang w:val="fr-FR"/>
        </w:rPr>
        <w:t>.</w:t>
      </w:r>
      <w:r w:rsidR="00845AD5" w:rsidRPr="00395C72">
        <w:rPr>
          <w:rFonts w:cs="Arial"/>
          <w:sz w:val="24"/>
          <w:szCs w:val="24"/>
          <w:lang w:val="fr-FR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847"/>
        <w:gridCol w:w="995"/>
        <w:gridCol w:w="3501"/>
      </w:tblGrid>
      <w:tr w:rsidR="00142782" w:rsidRPr="00CF43EF" w14:paraId="0EEBB825" w14:textId="77777777" w:rsidTr="3C9E3790">
        <w:tc>
          <w:tcPr>
            <w:tcW w:w="10296" w:type="dxa"/>
            <w:gridSpan w:val="4"/>
            <w:shd w:val="clear" w:color="auto" w:fill="000000" w:themeFill="text1"/>
          </w:tcPr>
          <w:p w14:paraId="37929F08" w14:textId="77777777" w:rsidR="00142782" w:rsidRPr="00CF43EF" w:rsidRDefault="00142782" w:rsidP="00FA1FF8">
            <w:pPr>
              <w:rPr>
                <w:b/>
                <w:color w:val="FFFFFF"/>
                <w:sz w:val="24"/>
                <w:szCs w:val="24"/>
              </w:rPr>
            </w:pPr>
            <w:r w:rsidRPr="00CF43EF">
              <w:rPr>
                <w:b/>
                <w:color w:val="FFFFFF"/>
                <w:sz w:val="24"/>
                <w:szCs w:val="24"/>
              </w:rPr>
              <w:t>PROJECT COORDINATOR</w:t>
            </w:r>
          </w:p>
        </w:tc>
      </w:tr>
      <w:tr w:rsidR="00142782" w:rsidRPr="00CF43EF" w14:paraId="7739394C" w14:textId="77777777" w:rsidTr="3C9E3790">
        <w:trPr>
          <w:trHeight w:val="593"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042CCD" w14:textId="77777777" w:rsidR="00142782" w:rsidRPr="00CF43EF" w:rsidRDefault="00142782" w:rsidP="00FA1FF8">
            <w:pPr>
              <w:pStyle w:val="FormField"/>
              <w:spacing w:after="200" w:line="276" w:lineRule="auto"/>
              <w:rPr>
                <w:sz w:val="24"/>
              </w:rPr>
            </w:pPr>
            <w:r w:rsidRPr="00CF43EF">
              <w:rPr>
                <w:sz w:val="24"/>
              </w:rPr>
              <w:t>NAME:</w:t>
            </w:r>
          </w:p>
        </w:tc>
        <w:tc>
          <w:tcPr>
            <w:tcW w:w="43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376148" w14:textId="77777777" w:rsidR="00142782" w:rsidRPr="00CF43EF" w:rsidRDefault="003A018C" w:rsidP="004B0720">
            <w:pPr>
              <w:rPr>
                <w:sz w:val="24"/>
                <w:szCs w:val="24"/>
              </w:rPr>
            </w:pPr>
            <w:r w:rsidRPr="00CF43E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2D00" w:rsidRPr="00CF43EF">
              <w:rPr>
                <w:sz w:val="24"/>
                <w:szCs w:val="24"/>
              </w:rPr>
              <w:instrText xml:space="preserve"> FORMTEXT </w:instrText>
            </w:r>
            <w:r w:rsidRPr="00CF43EF">
              <w:rPr>
                <w:sz w:val="24"/>
                <w:szCs w:val="24"/>
              </w:rPr>
            </w:r>
            <w:r w:rsidRPr="00CF43EF">
              <w:rPr>
                <w:sz w:val="24"/>
                <w:szCs w:val="24"/>
              </w:rPr>
              <w:fldChar w:fldCharType="separate"/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Pr="00CF43E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0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9BD275" w14:textId="77777777" w:rsidR="00142782" w:rsidRPr="00CF43EF" w:rsidRDefault="00142782" w:rsidP="00FA1FF8">
            <w:pPr>
              <w:pStyle w:val="FormField"/>
              <w:spacing w:after="200" w:line="276" w:lineRule="auto"/>
              <w:rPr>
                <w:sz w:val="24"/>
              </w:rPr>
            </w:pPr>
            <w:r w:rsidRPr="00CF43EF">
              <w:rPr>
                <w:sz w:val="24"/>
              </w:rPr>
              <w:t>Title:</w:t>
            </w:r>
          </w:p>
        </w:tc>
        <w:tc>
          <w:tcPr>
            <w:tcW w:w="39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E5C166" w14:textId="77777777" w:rsidR="00142782" w:rsidRPr="00CF43EF" w:rsidRDefault="003A018C" w:rsidP="004B0720">
            <w:pPr>
              <w:rPr>
                <w:sz w:val="24"/>
                <w:szCs w:val="24"/>
              </w:rPr>
            </w:pPr>
            <w:r w:rsidRPr="00CF43EF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02D00" w:rsidRPr="00CF43EF">
              <w:rPr>
                <w:sz w:val="24"/>
                <w:szCs w:val="24"/>
              </w:rPr>
              <w:instrText xml:space="preserve"> FORMTEXT </w:instrText>
            </w:r>
            <w:r w:rsidRPr="00CF43EF">
              <w:rPr>
                <w:sz w:val="24"/>
                <w:szCs w:val="24"/>
              </w:rPr>
            </w:r>
            <w:r w:rsidRPr="00CF43EF">
              <w:rPr>
                <w:sz w:val="24"/>
                <w:szCs w:val="24"/>
              </w:rPr>
              <w:fldChar w:fldCharType="separate"/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Pr="00CF43EF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42782" w:rsidRPr="00CF43EF" w14:paraId="7E65A863" w14:textId="77777777" w:rsidTr="3C9E3790">
        <w:trPr>
          <w:trHeight w:val="620"/>
        </w:trPr>
        <w:tc>
          <w:tcPr>
            <w:tcW w:w="1008" w:type="dxa"/>
            <w:tcBorders>
              <w:right w:val="nil"/>
            </w:tcBorders>
            <w:shd w:val="clear" w:color="auto" w:fill="auto"/>
          </w:tcPr>
          <w:p w14:paraId="6958113E" w14:textId="7CD13188" w:rsidR="00142782" w:rsidRPr="00CF43EF" w:rsidRDefault="00142782" w:rsidP="3C9E3790">
            <w:pPr>
              <w:pStyle w:val="FormField"/>
              <w:spacing w:after="200" w:line="276" w:lineRule="auto"/>
              <w:rPr>
                <w:sz w:val="24"/>
              </w:rPr>
            </w:pPr>
            <w:r w:rsidRPr="3C9E3790">
              <w:rPr>
                <w:sz w:val="24"/>
              </w:rPr>
              <w:t>Phone:</w:t>
            </w:r>
          </w:p>
        </w:tc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729A6271" w14:textId="77777777" w:rsidR="00142782" w:rsidRPr="00CF43EF" w:rsidRDefault="003A018C" w:rsidP="004B0720">
            <w:pPr>
              <w:rPr>
                <w:sz w:val="24"/>
                <w:szCs w:val="24"/>
              </w:rPr>
            </w:pPr>
            <w:r w:rsidRPr="00CF43E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02D00" w:rsidRPr="00CF43EF">
              <w:rPr>
                <w:sz w:val="24"/>
                <w:szCs w:val="24"/>
              </w:rPr>
              <w:instrText xml:space="preserve"> FORMTEXT </w:instrText>
            </w:r>
            <w:r w:rsidRPr="00CF43EF">
              <w:rPr>
                <w:sz w:val="24"/>
                <w:szCs w:val="24"/>
              </w:rPr>
            </w:r>
            <w:r w:rsidRPr="00CF43EF">
              <w:rPr>
                <w:sz w:val="24"/>
                <w:szCs w:val="24"/>
              </w:rPr>
              <w:fldChar w:fldCharType="separate"/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Pr="00CF43EF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07" w:type="dxa"/>
            <w:tcBorders>
              <w:right w:val="nil"/>
            </w:tcBorders>
            <w:shd w:val="clear" w:color="auto" w:fill="auto"/>
          </w:tcPr>
          <w:p w14:paraId="27BF90F9" w14:textId="77777777" w:rsidR="00142782" w:rsidRPr="00CF43EF" w:rsidRDefault="00142782" w:rsidP="00FA1FF8">
            <w:pPr>
              <w:pStyle w:val="FormField"/>
              <w:spacing w:after="200" w:line="276" w:lineRule="auto"/>
              <w:rPr>
                <w:sz w:val="24"/>
              </w:rPr>
            </w:pPr>
            <w:r w:rsidRPr="00CF43EF">
              <w:rPr>
                <w:sz w:val="24"/>
              </w:rPr>
              <w:t>EMAIL:</w:t>
            </w:r>
          </w:p>
        </w:tc>
        <w:tc>
          <w:tcPr>
            <w:tcW w:w="3939" w:type="dxa"/>
            <w:tcBorders>
              <w:left w:val="nil"/>
            </w:tcBorders>
            <w:shd w:val="clear" w:color="auto" w:fill="auto"/>
          </w:tcPr>
          <w:p w14:paraId="7B29671C" w14:textId="77777777" w:rsidR="00142782" w:rsidRPr="00CF43EF" w:rsidRDefault="003A018C" w:rsidP="004B0720">
            <w:pPr>
              <w:rPr>
                <w:sz w:val="24"/>
                <w:szCs w:val="24"/>
              </w:rPr>
            </w:pPr>
            <w:r w:rsidRPr="00CF43EF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02D00" w:rsidRPr="00CF43EF">
              <w:rPr>
                <w:sz w:val="24"/>
                <w:szCs w:val="24"/>
              </w:rPr>
              <w:instrText xml:space="preserve"> FORMTEXT </w:instrText>
            </w:r>
            <w:r w:rsidRPr="00CF43EF">
              <w:rPr>
                <w:sz w:val="24"/>
                <w:szCs w:val="24"/>
              </w:rPr>
            </w:r>
            <w:r w:rsidRPr="00CF43EF">
              <w:rPr>
                <w:sz w:val="24"/>
                <w:szCs w:val="24"/>
              </w:rPr>
              <w:fldChar w:fldCharType="separate"/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Pr="00CF43EF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42782" w:rsidRPr="00CF43EF" w14:paraId="35E18AFE" w14:textId="77777777" w:rsidTr="3C9E3790">
        <w:trPr>
          <w:trHeight w:val="287"/>
        </w:trPr>
        <w:tc>
          <w:tcPr>
            <w:tcW w:w="10296" w:type="dxa"/>
            <w:gridSpan w:val="4"/>
            <w:shd w:val="clear" w:color="auto" w:fill="000000" w:themeFill="text1"/>
          </w:tcPr>
          <w:p w14:paraId="1CF9CAB0" w14:textId="77777777" w:rsidR="00142782" w:rsidRPr="00CF43EF" w:rsidRDefault="00142782" w:rsidP="00FA1FF8">
            <w:pPr>
              <w:rPr>
                <w:b/>
                <w:color w:val="FFFFFF"/>
                <w:sz w:val="24"/>
                <w:szCs w:val="24"/>
              </w:rPr>
            </w:pPr>
            <w:r w:rsidRPr="00CF43EF">
              <w:rPr>
                <w:b/>
                <w:color w:val="FFFFFF"/>
                <w:sz w:val="24"/>
                <w:szCs w:val="24"/>
              </w:rPr>
              <w:t>ORGANIZATION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64"/>
        <w:gridCol w:w="291"/>
        <w:gridCol w:w="900"/>
        <w:gridCol w:w="1801"/>
        <w:gridCol w:w="809"/>
        <w:gridCol w:w="360"/>
        <w:gridCol w:w="3330"/>
      </w:tblGrid>
      <w:tr w:rsidR="00142782" w:rsidRPr="00CF43EF" w14:paraId="7C66C544" w14:textId="77777777" w:rsidTr="007B6258">
        <w:trPr>
          <w:trHeight w:val="602"/>
        </w:trPr>
        <w:tc>
          <w:tcPr>
            <w:tcW w:w="1864" w:type="dxa"/>
            <w:tcBorders>
              <w:bottom w:val="single" w:sz="4" w:space="0" w:color="auto"/>
              <w:right w:val="nil"/>
            </w:tcBorders>
          </w:tcPr>
          <w:p w14:paraId="289E0FF0" w14:textId="77777777" w:rsidR="00142782" w:rsidRPr="00CF43EF" w:rsidRDefault="00142782" w:rsidP="00FA1FF8">
            <w:pPr>
              <w:pStyle w:val="FormField"/>
              <w:rPr>
                <w:sz w:val="24"/>
              </w:rPr>
            </w:pPr>
            <w:r w:rsidRPr="00CF43EF">
              <w:rPr>
                <w:sz w:val="24"/>
              </w:rPr>
              <w:t>organization:</w:t>
            </w:r>
          </w:p>
        </w:tc>
        <w:tc>
          <w:tcPr>
            <w:tcW w:w="2992" w:type="dxa"/>
            <w:gridSpan w:val="3"/>
            <w:tcBorders>
              <w:left w:val="nil"/>
              <w:bottom w:val="single" w:sz="4" w:space="0" w:color="auto"/>
            </w:tcBorders>
          </w:tcPr>
          <w:p w14:paraId="52D61F9C" w14:textId="77777777" w:rsidR="00142782" w:rsidRPr="00CF43EF" w:rsidRDefault="003A018C" w:rsidP="004B0720">
            <w:pPr>
              <w:rPr>
                <w:sz w:val="24"/>
                <w:szCs w:val="24"/>
              </w:rPr>
            </w:pPr>
            <w:r w:rsidRPr="00CF43EF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02D00" w:rsidRPr="00CF43EF">
              <w:rPr>
                <w:sz w:val="24"/>
                <w:szCs w:val="24"/>
              </w:rPr>
              <w:instrText xml:space="preserve"> FORMTEXT </w:instrText>
            </w:r>
            <w:r w:rsidRPr="00CF43EF">
              <w:rPr>
                <w:sz w:val="24"/>
                <w:szCs w:val="24"/>
              </w:rPr>
            </w:r>
            <w:r w:rsidRPr="00CF43EF">
              <w:rPr>
                <w:sz w:val="24"/>
                <w:szCs w:val="24"/>
              </w:rPr>
              <w:fldChar w:fldCharType="separate"/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Pr="00CF43EF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nil"/>
            </w:tcBorders>
          </w:tcPr>
          <w:p w14:paraId="7B879110" w14:textId="77777777" w:rsidR="00142782" w:rsidRPr="00CF43EF" w:rsidRDefault="00142782" w:rsidP="00FA1FF8">
            <w:pPr>
              <w:pStyle w:val="FormField"/>
              <w:rPr>
                <w:sz w:val="24"/>
              </w:rPr>
            </w:pPr>
            <w:r w:rsidRPr="00CF43EF">
              <w:rPr>
                <w:sz w:val="24"/>
              </w:rPr>
              <w:t>WEBSITE: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</w:tcBorders>
          </w:tcPr>
          <w:p w14:paraId="1AD51A83" w14:textId="77777777" w:rsidR="00142782" w:rsidRPr="00CF43EF" w:rsidRDefault="003A018C" w:rsidP="001112F5">
            <w:pPr>
              <w:rPr>
                <w:sz w:val="24"/>
                <w:szCs w:val="24"/>
              </w:rPr>
            </w:pPr>
            <w:r w:rsidRPr="00CF43E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2D00" w:rsidRPr="00CF43EF">
              <w:rPr>
                <w:sz w:val="24"/>
                <w:szCs w:val="24"/>
              </w:rPr>
              <w:instrText xml:space="preserve"> FORMTEXT </w:instrText>
            </w:r>
            <w:r w:rsidRPr="00CF43EF">
              <w:rPr>
                <w:sz w:val="24"/>
                <w:szCs w:val="24"/>
              </w:rPr>
            </w:r>
            <w:r w:rsidRPr="00CF43EF">
              <w:rPr>
                <w:sz w:val="24"/>
                <w:szCs w:val="24"/>
              </w:rPr>
              <w:fldChar w:fldCharType="separate"/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Pr="00CF43EF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42782" w:rsidRPr="00CF43EF" w14:paraId="5E431664" w14:textId="77777777" w:rsidTr="007B6258">
        <w:trPr>
          <w:trHeight w:val="683"/>
        </w:trPr>
        <w:tc>
          <w:tcPr>
            <w:tcW w:w="1864" w:type="dxa"/>
            <w:tcBorders>
              <w:right w:val="nil"/>
            </w:tcBorders>
          </w:tcPr>
          <w:p w14:paraId="0DAAABF4" w14:textId="77777777" w:rsidR="00142782" w:rsidRPr="00CF43EF" w:rsidRDefault="00142782" w:rsidP="00FA1FF8">
            <w:pPr>
              <w:pStyle w:val="FormField"/>
              <w:rPr>
                <w:sz w:val="24"/>
              </w:rPr>
            </w:pPr>
            <w:r w:rsidRPr="00CF43EF">
              <w:rPr>
                <w:sz w:val="24"/>
              </w:rPr>
              <w:t>address:</w:t>
            </w:r>
          </w:p>
        </w:tc>
        <w:tc>
          <w:tcPr>
            <w:tcW w:w="2992" w:type="dxa"/>
            <w:gridSpan w:val="3"/>
            <w:tcBorders>
              <w:left w:val="nil"/>
            </w:tcBorders>
          </w:tcPr>
          <w:p w14:paraId="679378FE" w14:textId="77777777" w:rsidR="00142782" w:rsidRPr="00CF43EF" w:rsidRDefault="003A018C" w:rsidP="004B0720">
            <w:pPr>
              <w:rPr>
                <w:sz w:val="24"/>
                <w:szCs w:val="24"/>
              </w:rPr>
            </w:pPr>
            <w:r w:rsidRPr="00CF43EF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02D00" w:rsidRPr="00CF43EF">
              <w:rPr>
                <w:sz w:val="24"/>
                <w:szCs w:val="24"/>
              </w:rPr>
              <w:instrText xml:space="preserve"> FORMTEXT </w:instrText>
            </w:r>
            <w:r w:rsidRPr="00CF43EF">
              <w:rPr>
                <w:sz w:val="24"/>
                <w:szCs w:val="24"/>
              </w:rPr>
            </w:r>
            <w:r w:rsidRPr="00CF43EF">
              <w:rPr>
                <w:sz w:val="24"/>
                <w:szCs w:val="24"/>
              </w:rPr>
              <w:fldChar w:fldCharType="separate"/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="00DF599D" w:rsidRPr="00CF43EF">
              <w:rPr>
                <w:noProof/>
                <w:sz w:val="24"/>
                <w:szCs w:val="24"/>
              </w:rPr>
              <w:t> </w:t>
            </w:r>
            <w:r w:rsidRPr="00CF43EF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69" w:type="dxa"/>
            <w:gridSpan w:val="2"/>
            <w:tcBorders>
              <w:right w:val="nil"/>
            </w:tcBorders>
          </w:tcPr>
          <w:p w14:paraId="1F95A1CF" w14:textId="77777777" w:rsidR="00142782" w:rsidRPr="00CF43EF" w:rsidRDefault="00142782" w:rsidP="00FA1FF8">
            <w:pPr>
              <w:pStyle w:val="FormField"/>
              <w:rPr>
                <w:sz w:val="24"/>
              </w:rPr>
            </w:pPr>
            <w:r w:rsidRPr="00CF43EF">
              <w:rPr>
                <w:sz w:val="24"/>
              </w:rPr>
              <w:t>pHONE:</w:t>
            </w:r>
          </w:p>
        </w:tc>
        <w:tc>
          <w:tcPr>
            <w:tcW w:w="3330" w:type="dxa"/>
            <w:tcBorders>
              <w:left w:val="nil"/>
            </w:tcBorders>
          </w:tcPr>
          <w:p w14:paraId="4A6D4D80" w14:textId="77777777" w:rsidR="00142782" w:rsidRPr="00CF43EF" w:rsidRDefault="003A018C" w:rsidP="001112F5">
            <w:pPr>
              <w:rPr>
                <w:b/>
                <w:sz w:val="24"/>
                <w:szCs w:val="24"/>
              </w:rPr>
            </w:pPr>
            <w:r w:rsidRPr="00CF43EF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02D00" w:rsidRPr="00CF43EF">
              <w:rPr>
                <w:b/>
                <w:sz w:val="24"/>
                <w:szCs w:val="24"/>
              </w:rPr>
              <w:instrText xml:space="preserve"> FORMTEXT </w:instrText>
            </w:r>
            <w:r w:rsidRPr="00CF43EF">
              <w:rPr>
                <w:b/>
                <w:sz w:val="24"/>
                <w:szCs w:val="24"/>
              </w:rPr>
            </w:r>
            <w:r w:rsidRPr="00CF43EF">
              <w:rPr>
                <w:b/>
                <w:sz w:val="24"/>
                <w:szCs w:val="24"/>
              </w:rPr>
              <w:fldChar w:fldCharType="separate"/>
            </w:r>
            <w:r w:rsidR="00DF599D" w:rsidRPr="00CF43EF">
              <w:rPr>
                <w:b/>
                <w:noProof/>
                <w:sz w:val="24"/>
                <w:szCs w:val="24"/>
              </w:rPr>
              <w:t> </w:t>
            </w:r>
            <w:r w:rsidR="00DF599D" w:rsidRPr="00CF43EF">
              <w:rPr>
                <w:b/>
                <w:noProof/>
                <w:sz w:val="24"/>
                <w:szCs w:val="24"/>
              </w:rPr>
              <w:t> </w:t>
            </w:r>
            <w:r w:rsidR="00DF599D" w:rsidRPr="00CF43EF">
              <w:rPr>
                <w:b/>
                <w:noProof/>
                <w:sz w:val="24"/>
                <w:szCs w:val="24"/>
              </w:rPr>
              <w:t> </w:t>
            </w:r>
            <w:r w:rsidR="00DF599D" w:rsidRPr="00CF43EF">
              <w:rPr>
                <w:b/>
                <w:noProof/>
                <w:sz w:val="24"/>
                <w:szCs w:val="24"/>
              </w:rPr>
              <w:t> </w:t>
            </w:r>
            <w:r w:rsidR="00DF599D" w:rsidRPr="00CF43EF">
              <w:rPr>
                <w:b/>
                <w:noProof/>
                <w:sz w:val="24"/>
                <w:szCs w:val="24"/>
              </w:rPr>
              <w:t> </w:t>
            </w:r>
            <w:r w:rsidRPr="00CF43EF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142782" w:rsidRPr="00CF43EF" w14:paraId="54014347" w14:textId="77777777" w:rsidTr="007B6258">
        <w:tc>
          <w:tcPr>
            <w:tcW w:w="935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0EA11076" w14:textId="77777777" w:rsidR="00142782" w:rsidRPr="00CF43EF" w:rsidRDefault="00142782" w:rsidP="00FA1FF8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PROJECT DESCRIPTION</w:t>
            </w:r>
          </w:p>
        </w:tc>
      </w:tr>
      <w:tr w:rsidR="00142782" w:rsidRPr="00CF43EF" w14:paraId="716EC524" w14:textId="77777777" w:rsidTr="007B6258">
        <w:trPr>
          <w:trHeight w:val="143"/>
        </w:trPr>
        <w:tc>
          <w:tcPr>
            <w:tcW w:w="5665" w:type="dxa"/>
            <w:gridSpan w:val="5"/>
            <w:tcBorders>
              <w:bottom w:val="nil"/>
            </w:tcBorders>
          </w:tcPr>
          <w:p w14:paraId="4F7ECE6A" w14:textId="77777777" w:rsidR="00142782" w:rsidRPr="00CF43EF" w:rsidRDefault="00142782" w:rsidP="0072066C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t>PROJECT NAME: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14:paraId="4EC18742" w14:textId="2CD64868" w:rsidR="00142782" w:rsidRPr="00CF43EF" w:rsidRDefault="00142782" w:rsidP="00553243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t>eSTIMATED GRANT rEQUEST</w:t>
            </w:r>
            <w:r w:rsidR="001F174A" w:rsidRPr="00CF43EF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142782" w:rsidRPr="00CF43EF" w14:paraId="48E4F59E" w14:textId="77777777" w:rsidTr="007B6258">
        <w:trPr>
          <w:trHeight w:val="477"/>
        </w:trPr>
        <w:tc>
          <w:tcPr>
            <w:tcW w:w="5665" w:type="dxa"/>
            <w:gridSpan w:val="5"/>
            <w:tcBorders>
              <w:top w:val="nil"/>
              <w:bottom w:val="single" w:sz="4" w:space="0" w:color="auto"/>
            </w:tcBorders>
          </w:tcPr>
          <w:p w14:paraId="418DF1EF" w14:textId="77777777" w:rsidR="00142782" w:rsidRPr="00CF43EF" w:rsidRDefault="003A018C" w:rsidP="004B07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34653" w:rsidRPr="00CF43E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</w:tcBorders>
          </w:tcPr>
          <w:p w14:paraId="7D874167" w14:textId="77777777" w:rsidR="00142782" w:rsidRPr="00CF43EF" w:rsidRDefault="003A018C" w:rsidP="004B07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02D00" w:rsidRPr="00CF43E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531101" w:rsidRPr="00CF43EF" w14:paraId="7F475A94" w14:textId="77777777" w:rsidTr="007B6258">
        <w:trPr>
          <w:trHeight w:val="215"/>
        </w:trPr>
        <w:tc>
          <w:tcPr>
            <w:tcW w:w="9355" w:type="dxa"/>
            <w:gridSpan w:val="7"/>
            <w:tcBorders>
              <w:bottom w:val="nil"/>
            </w:tcBorders>
          </w:tcPr>
          <w:p w14:paraId="72B260D3" w14:textId="77777777" w:rsidR="00531101" w:rsidRPr="00CF43EF" w:rsidRDefault="00531101" w:rsidP="00531101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t xml:space="preserve">Estimated Project Dates (MM/DD/YYYY): </w:t>
            </w:r>
          </w:p>
          <w:p w14:paraId="678548D1" w14:textId="40396621" w:rsidR="00531101" w:rsidRPr="00CF43EF" w:rsidRDefault="00531101" w:rsidP="00531101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43EF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</w:rPr>
            </w:r>
            <w:r w:rsidRPr="00CF43EF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CF43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F43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F43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F43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F43EF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142782" w:rsidRPr="00CF43EF" w14:paraId="732CDC47" w14:textId="77777777" w:rsidTr="007B6258">
        <w:trPr>
          <w:trHeight w:val="215"/>
        </w:trPr>
        <w:tc>
          <w:tcPr>
            <w:tcW w:w="9355" w:type="dxa"/>
            <w:gridSpan w:val="7"/>
            <w:tcBorders>
              <w:bottom w:val="nil"/>
            </w:tcBorders>
          </w:tcPr>
          <w:p w14:paraId="12AF8924" w14:textId="77777777" w:rsidR="00142782" w:rsidRPr="00CF43EF" w:rsidRDefault="00142782" w:rsidP="0072066C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t>prOJECT lOCATION—aDDRESS OR CLOSEST STREET AND CROSS STREET</w:t>
            </w:r>
          </w:p>
        </w:tc>
      </w:tr>
      <w:tr w:rsidR="00142782" w:rsidRPr="00CF43EF" w14:paraId="23E54F4D" w14:textId="77777777" w:rsidTr="007B6258">
        <w:trPr>
          <w:trHeight w:val="360"/>
        </w:trPr>
        <w:tc>
          <w:tcPr>
            <w:tcW w:w="9355" w:type="dxa"/>
            <w:gridSpan w:val="7"/>
            <w:tcBorders>
              <w:top w:val="nil"/>
              <w:bottom w:val="single" w:sz="4" w:space="0" w:color="auto"/>
            </w:tcBorders>
          </w:tcPr>
          <w:p w14:paraId="1B0B8475" w14:textId="77777777" w:rsidR="00142782" w:rsidRPr="00CF43EF" w:rsidRDefault="003A018C" w:rsidP="004B07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34653" w:rsidRPr="00CF43E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F55076" w:rsidRPr="00CF43EF" w14:paraId="33AC3CBC" w14:textId="77777777" w:rsidTr="007B6258">
        <w:trPr>
          <w:trHeight w:val="2627"/>
        </w:trPr>
        <w:tc>
          <w:tcPr>
            <w:tcW w:w="3055" w:type="dxa"/>
            <w:gridSpan w:val="3"/>
            <w:vMerge w:val="restart"/>
            <w:tcBorders>
              <w:top w:val="single" w:sz="4" w:space="0" w:color="auto"/>
            </w:tcBorders>
          </w:tcPr>
          <w:p w14:paraId="2F200BCC" w14:textId="77777777" w:rsidR="00F55076" w:rsidRPr="00CF43EF" w:rsidRDefault="00F55076" w:rsidP="00FA1F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b/>
                <w:sz w:val="24"/>
                <w:szCs w:val="24"/>
              </w:rPr>
              <w:t>WATERSHED:</w:t>
            </w:r>
          </w:p>
          <w:p w14:paraId="7B716E3E" w14:textId="77777777" w:rsidR="00DF599D" w:rsidRPr="00CF43EF" w:rsidRDefault="00F55076" w:rsidP="00182343">
            <w:pPr>
              <w:pStyle w:val="Instructions"/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t>Please check the watershed(s) in which the project is located:</w:t>
            </w:r>
            <w:r w:rsidR="00182343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888B99" w14:textId="77777777" w:rsidR="00BD18E9" w:rsidRPr="00CF43EF" w:rsidRDefault="006910C3" w:rsidP="00BD18E9">
            <w:pPr>
              <w:pStyle w:val="Questions-NoIndent"/>
              <w:spacing w:before="40" w:beforeAutospacing="0" w:after="40" w:afterAutospacing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b w:val="0"/>
                  <w:sz w:val="24"/>
                  <w:szCs w:val="24"/>
                  <w:lang w:val="en-US"/>
                </w:rPr>
                <w:id w:val="-73639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E9" w:rsidRPr="00CF43EF">
                  <w:rPr>
                    <w:rFonts w:ascii="Segoe UI Symbol" w:eastAsia="Times New Roman" w:hAnsi="Segoe UI Symbol" w:cs="Segoe UI Symbol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D18E9" w:rsidRPr="00CF43EF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n-US"/>
              </w:rPr>
              <w:t xml:space="preserve"> Columbia Slough  </w:t>
            </w:r>
          </w:p>
          <w:p w14:paraId="6160369C" w14:textId="77777777" w:rsidR="00BD18E9" w:rsidRPr="00CF43EF" w:rsidRDefault="006910C3" w:rsidP="00BD18E9">
            <w:pPr>
              <w:pStyle w:val="Questions-NoIndent"/>
              <w:spacing w:before="40" w:beforeAutospacing="0" w:after="40" w:afterAutospacing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b w:val="0"/>
                  <w:sz w:val="24"/>
                  <w:szCs w:val="24"/>
                  <w:lang w:val="en-US"/>
                </w:rPr>
                <w:id w:val="626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E9" w:rsidRPr="00CF43EF">
                  <w:rPr>
                    <w:rFonts w:ascii="Segoe UI Symbol" w:eastAsia="Times New Roman" w:hAnsi="Segoe UI Symbol" w:cs="Segoe UI Symbol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D18E9" w:rsidRPr="00CF43EF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n-US"/>
              </w:rPr>
              <w:t xml:space="preserve"> Willamette River</w:t>
            </w:r>
          </w:p>
          <w:p w14:paraId="431BEA32" w14:textId="77777777" w:rsidR="00BD18E9" w:rsidRPr="00CF43EF" w:rsidRDefault="006910C3" w:rsidP="00BD18E9">
            <w:pPr>
              <w:pStyle w:val="Questions-NoIndent"/>
              <w:spacing w:before="40" w:beforeAutospacing="0" w:after="40" w:afterAutospacing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b w:val="0"/>
                  <w:sz w:val="24"/>
                  <w:szCs w:val="24"/>
                  <w:lang w:val="en-US"/>
                </w:rPr>
                <w:id w:val="14121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E9" w:rsidRPr="00CF43EF">
                  <w:rPr>
                    <w:rFonts w:ascii="Segoe UI Symbol" w:eastAsia="Times New Roman" w:hAnsi="Segoe UI Symbol" w:cs="Segoe UI Symbol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D18E9" w:rsidRPr="00CF43EF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n-US"/>
              </w:rPr>
              <w:t xml:space="preserve"> Columbia River</w:t>
            </w:r>
          </w:p>
          <w:p w14:paraId="266D532A" w14:textId="20F44CBE" w:rsidR="002F3C8A" w:rsidRPr="00CF43EF" w:rsidRDefault="006910C3" w:rsidP="00BD18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590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E9" w:rsidRPr="00CF43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18E9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 Unsure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nil"/>
            </w:tcBorders>
          </w:tcPr>
          <w:p w14:paraId="4B1C3911" w14:textId="77777777" w:rsidR="00F55076" w:rsidRPr="00CF43EF" w:rsidRDefault="00F55076" w:rsidP="00F550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b/>
                <w:sz w:val="24"/>
                <w:szCs w:val="24"/>
              </w:rPr>
              <w:t>CATEGORY:</w:t>
            </w:r>
          </w:p>
          <w:p w14:paraId="14C60D9B" w14:textId="77777777" w:rsidR="00F55076" w:rsidRPr="00CF43EF" w:rsidRDefault="00F55076" w:rsidP="00F55076">
            <w:pPr>
              <w:pStyle w:val="Instructions"/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t>Under which program categories does your program fit?</w:t>
            </w:r>
          </w:p>
          <w:p w14:paraId="0D04B147" w14:textId="77777777" w:rsidR="00F55076" w:rsidRPr="00CF43EF" w:rsidRDefault="00F55076" w:rsidP="00F550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t>(Select all that apply)</w:t>
            </w:r>
          </w:p>
          <w:p w14:paraId="0811AC97" w14:textId="77777777" w:rsidR="00F55076" w:rsidRPr="00CF43EF" w:rsidRDefault="006910C3" w:rsidP="00F550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3186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3E" w:rsidRPr="00CF43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6173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076" w:rsidRPr="00CF43EF">
              <w:rPr>
                <w:rFonts w:asciiTheme="minorHAnsi" w:hAnsiTheme="minorHAnsi" w:cstheme="minorHAnsi"/>
                <w:sz w:val="24"/>
                <w:szCs w:val="24"/>
              </w:rPr>
              <w:t>Pavement Removal and Urban Restoration</w:t>
            </w:r>
          </w:p>
          <w:p w14:paraId="2916CE63" w14:textId="77777777" w:rsidR="00F55076" w:rsidRPr="00CF43EF" w:rsidRDefault="006910C3" w:rsidP="00F550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9007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 w:rsidRPr="00CF43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6173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076" w:rsidRPr="00CF43EF">
              <w:rPr>
                <w:rFonts w:asciiTheme="minorHAnsi" w:hAnsiTheme="minorHAnsi" w:cstheme="minorHAnsi"/>
                <w:sz w:val="24"/>
                <w:szCs w:val="24"/>
              </w:rPr>
              <w:t>Clean-up Projects</w:t>
            </w:r>
          </w:p>
          <w:p w14:paraId="6AF861E9" w14:textId="77777777" w:rsidR="00F55076" w:rsidRPr="00CF43EF" w:rsidRDefault="006910C3" w:rsidP="00F550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011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 w:rsidRPr="00CF43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6173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076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Natural Area Restoration </w:t>
            </w:r>
          </w:p>
          <w:p w14:paraId="55D11F74" w14:textId="77777777" w:rsidR="00F55076" w:rsidRPr="00CF43EF" w:rsidRDefault="006910C3" w:rsidP="00F550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3476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 w:rsidRPr="00CF43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6173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076" w:rsidRPr="00CF43EF">
              <w:rPr>
                <w:rFonts w:asciiTheme="minorHAnsi" w:hAnsiTheme="minorHAnsi" w:cstheme="minorHAnsi"/>
                <w:sz w:val="24"/>
                <w:szCs w:val="24"/>
              </w:rPr>
              <w:t>Environmental Education and Art</w:t>
            </w:r>
          </w:p>
          <w:p w14:paraId="52B09010" w14:textId="77777777" w:rsidR="00F55076" w:rsidRPr="00CF43EF" w:rsidRDefault="006910C3" w:rsidP="00F550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299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 w:rsidRPr="00CF43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6173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076" w:rsidRPr="00CF43EF">
              <w:rPr>
                <w:rFonts w:asciiTheme="minorHAnsi" w:hAnsiTheme="minorHAnsi" w:cstheme="minorHAnsi"/>
                <w:sz w:val="24"/>
                <w:szCs w:val="24"/>
              </w:rPr>
              <w:t>Rain Gardens and Stormwater Management</w:t>
            </w:r>
          </w:p>
          <w:p w14:paraId="5A93975E" w14:textId="77777777" w:rsidR="00F55076" w:rsidRPr="00CF43EF" w:rsidRDefault="006910C3" w:rsidP="00F550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723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 w:rsidRPr="00CF43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6173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076" w:rsidRPr="00CF43EF">
              <w:rPr>
                <w:rFonts w:asciiTheme="minorHAnsi" w:hAnsiTheme="minorHAnsi" w:cstheme="minorHAnsi"/>
                <w:sz w:val="24"/>
                <w:szCs w:val="24"/>
              </w:rPr>
              <w:t>Youth Leadership</w:t>
            </w:r>
          </w:p>
          <w:p w14:paraId="6B22DE04" w14:textId="77777777" w:rsidR="00F55076" w:rsidRPr="00CF43EF" w:rsidRDefault="006910C3" w:rsidP="00F550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8328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BE" w:rsidRPr="00CF43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6173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076" w:rsidRPr="00CF43EF">
              <w:rPr>
                <w:rFonts w:asciiTheme="minorHAnsi" w:hAnsiTheme="minorHAnsi" w:cstheme="minorHAnsi"/>
                <w:sz w:val="24"/>
                <w:szCs w:val="24"/>
              </w:rPr>
              <w:t>Community Garden</w:t>
            </w:r>
          </w:p>
        </w:tc>
      </w:tr>
      <w:tr w:rsidR="0088275A" w:rsidRPr="00CF43EF" w14:paraId="2415CF35" w14:textId="77777777" w:rsidTr="007B6258">
        <w:trPr>
          <w:trHeight w:val="215"/>
        </w:trPr>
        <w:tc>
          <w:tcPr>
            <w:tcW w:w="3055" w:type="dxa"/>
            <w:gridSpan w:val="3"/>
            <w:vMerge/>
          </w:tcPr>
          <w:p w14:paraId="71A2C6BE" w14:textId="77777777" w:rsidR="00F55076" w:rsidRPr="00CF43EF" w:rsidRDefault="00F55076" w:rsidP="00405166">
            <w:pPr>
              <w:pStyle w:val="Instruction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right w:val="nil"/>
            </w:tcBorders>
          </w:tcPr>
          <w:p w14:paraId="0CAF6E0C" w14:textId="4C1D2326" w:rsidR="00F55076" w:rsidRPr="00CF43EF" w:rsidRDefault="006910C3" w:rsidP="00380A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13047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8A" w:rsidRPr="00CF43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174A" w:rsidRPr="00CF43EF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380ADC" w:rsidRPr="00CF43E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F55076" w:rsidRPr="00CF43EF">
              <w:rPr>
                <w:rFonts w:asciiTheme="minorHAnsi" w:hAnsiTheme="minorHAnsi" w:cstheme="minorHAnsi"/>
                <w:sz w:val="24"/>
                <w:szCs w:val="24"/>
              </w:rPr>
              <w:t>ther: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</w:tcBorders>
          </w:tcPr>
          <w:p w14:paraId="3C9199BB" w14:textId="77777777" w:rsidR="00F55076" w:rsidRDefault="00380ADC" w:rsidP="00380A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CF43E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  <w:p w14:paraId="411D8220" w14:textId="41177934" w:rsidR="00C56911" w:rsidRPr="00CF43EF" w:rsidRDefault="00C56911" w:rsidP="00380A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66C" w:rsidRPr="00CF43EF" w14:paraId="64151A08" w14:textId="77777777" w:rsidTr="007B6258">
        <w:tc>
          <w:tcPr>
            <w:tcW w:w="935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73BAE5F7" w14:textId="77777777" w:rsidR="0072066C" w:rsidRPr="00CF43EF" w:rsidRDefault="0072066C" w:rsidP="0072066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PROJECT SUPPORT</w:t>
            </w:r>
          </w:p>
        </w:tc>
      </w:tr>
      <w:tr w:rsidR="00553243" w:rsidRPr="00CF43EF" w14:paraId="172210C8" w14:textId="77777777" w:rsidTr="007B6258">
        <w:trPr>
          <w:trHeight w:val="233"/>
        </w:trPr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14:paraId="189494ED" w14:textId="791EE184" w:rsidR="00553243" w:rsidRPr="00CF43EF" w:rsidRDefault="00553243" w:rsidP="005532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Please identify the fiscal agent </w:t>
            </w:r>
            <w:r w:rsidR="00577829"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(organization responsible for the money) 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t>and property owner and confirm their support.</w:t>
            </w:r>
          </w:p>
        </w:tc>
      </w:tr>
      <w:tr w:rsidR="0072066C" w:rsidRPr="00CF43EF" w14:paraId="39E7A6DB" w14:textId="77777777" w:rsidTr="007B6258">
        <w:trPr>
          <w:trHeight w:val="602"/>
        </w:trPr>
        <w:tc>
          <w:tcPr>
            <w:tcW w:w="2155" w:type="dxa"/>
            <w:gridSpan w:val="2"/>
            <w:tcBorders>
              <w:bottom w:val="single" w:sz="4" w:space="0" w:color="auto"/>
              <w:right w:val="nil"/>
            </w:tcBorders>
          </w:tcPr>
          <w:p w14:paraId="10EA837A" w14:textId="77777777" w:rsidR="0072066C" w:rsidRPr="00CF43EF" w:rsidRDefault="0072066C" w:rsidP="0072066C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t>FISCAL AGENT:</w:t>
            </w:r>
          </w:p>
        </w:tc>
        <w:tc>
          <w:tcPr>
            <w:tcW w:w="7200" w:type="dxa"/>
            <w:gridSpan w:val="5"/>
            <w:tcBorders>
              <w:left w:val="nil"/>
              <w:bottom w:val="single" w:sz="4" w:space="0" w:color="auto"/>
            </w:tcBorders>
          </w:tcPr>
          <w:p w14:paraId="0FC2A95A" w14:textId="77777777" w:rsidR="0072066C" w:rsidRPr="00CF43EF" w:rsidRDefault="003A018C" w:rsidP="004B07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02D00" w:rsidRPr="00CF43E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72066C" w:rsidRPr="00CF43EF" w14:paraId="71DB754F" w14:textId="77777777" w:rsidTr="007B6258">
        <w:trPr>
          <w:trHeight w:val="602"/>
        </w:trPr>
        <w:tc>
          <w:tcPr>
            <w:tcW w:w="2155" w:type="dxa"/>
            <w:gridSpan w:val="2"/>
            <w:tcBorders>
              <w:bottom w:val="single" w:sz="4" w:space="0" w:color="auto"/>
              <w:right w:val="nil"/>
            </w:tcBorders>
          </w:tcPr>
          <w:p w14:paraId="06F8EC24" w14:textId="77777777" w:rsidR="0072066C" w:rsidRPr="00CF43EF" w:rsidRDefault="0072066C" w:rsidP="00FA1FF8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t>PROPERTY OWNER:</w:t>
            </w:r>
          </w:p>
        </w:tc>
        <w:tc>
          <w:tcPr>
            <w:tcW w:w="7200" w:type="dxa"/>
            <w:gridSpan w:val="5"/>
            <w:tcBorders>
              <w:left w:val="nil"/>
              <w:bottom w:val="single" w:sz="4" w:space="0" w:color="auto"/>
            </w:tcBorders>
          </w:tcPr>
          <w:p w14:paraId="1687C69F" w14:textId="77777777" w:rsidR="0072066C" w:rsidRPr="00CF43EF" w:rsidRDefault="003A018C" w:rsidP="004B07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02D00" w:rsidRPr="00CF43E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6B0481" w:rsidRPr="00CF43EF" w14:paraId="587B0CBC" w14:textId="77777777" w:rsidTr="007B6258">
        <w:tc>
          <w:tcPr>
            <w:tcW w:w="935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0B3056B5" w14:textId="03CC523A" w:rsidR="006B0481" w:rsidRPr="00CF43EF" w:rsidRDefault="006B0481" w:rsidP="00FA1FF8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PROJECT SUPPORT</w:t>
            </w:r>
          </w:p>
        </w:tc>
      </w:tr>
      <w:tr w:rsidR="006B0481" w:rsidRPr="00CF43EF" w14:paraId="53B1D1C2" w14:textId="77777777" w:rsidTr="007B6258">
        <w:tc>
          <w:tcPr>
            <w:tcW w:w="9355" w:type="dxa"/>
            <w:gridSpan w:val="7"/>
          </w:tcPr>
          <w:p w14:paraId="03A45DDE" w14:textId="56CF943E" w:rsidR="006B0481" w:rsidRPr="00CF43EF" w:rsidRDefault="006B0481" w:rsidP="006B0481">
            <w:pPr>
              <w:pStyle w:val="Instructions"/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t>Provide a one-paragraph summa</w:t>
            </w:r>
            <w:r w:rsidR="00866D07" w:rsidRPr="00CF43EF">
              <w:rPr>
                <w:rFonts w:asciiTheme="minorHAnsi" w:hAnsiTheme="minorHAnsi" w:cstheme="minorHAnsi"/>
                <w:sz w:val="24"/>
                <w:szCs w:val="24"/>
              </w:rPr>
              <w:t>ry that describes your project.</w:t>
            </w:r>
          </w:p>
        </w:tc>
      </w:tr>
      <w:tr w:rsidR="006B0481" w:rsidRPr="00CF43EF" w14:paraId="1FE9A2BA" w14:textId="77777777" w:rsidTr="007B6258">
        <w:trPr>
          <w:cantSplit/>
          <w:trHeight w:val="1322"/>
        </w:trPr>
        <w:tc>
          <w:tcPr>
            <w:tcW w:w="9355" w:type="dxa"/>
            <w:gridSpan w:val="7"/>
          </w:tcPr>
          <w:p w14:paraId="67C8DD96" w14:textId="42A0DFF5" w:rsidR="006B0481" w:rsidRPr="00CF43EF" w:rsidRDefault="003A018C" w:rsidP="006B55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34653" w:rsidRPr="00CF43E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D13651" w:rsidRPr="00CF43EF" w14:paraId="6CA19DBD" w14:textId="77777777" w:rsidTr="007B6258">
        <w:tc>
          <w:tcPr>
            <w:tcW w:w="9355" w:type="dxa"/>
            <w:gridSpan w:val="7"/>
            <w:shd w:val="clear" w:color="auto" w:fill="000000" w:themeFill="text1"/>
          </w:tcPr>
          <w:p w14:paraId="61148E3D" w14:textId="68A189FA" w:rsidR="00D13651" w:rsidRPr="00CF43EF" w:rsidRDefault="00D13651" w:rsidP="00FA1FF8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SELECTION CRITERIA</w:t>
            </w:r>
          </w:p>
        </w:tc>
      </w:tr>
      <w:tr w:rsidR="00D13651" w:rsidRPr="00CF43EF" w14:paraId="56B786A9" w14:textId="77777777" w:rsidTr="007B6258">
        <w:tc>
          <w:tcPr>
            <w:tcW w:w="9355" w:type="dxa"/>
            <w:gridSpan w:val="7"/>
          </w:tcPr>
          <w:p w14:paraId="0F2D44DD" w14:textId="21120D18" w:rsidR="00D13651" w:rsidRPr="00CF43EF" w:rsidRDefault="00D13651" w:rsidP="00866D07">
            <w:pPr>
              <w:pStyle w:val="Instructions"/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t xml:space="preserve">Please explain how your project contributes to each of the following criteria. </w:t>
            </w:r>
            <w:r w:rsidR="009D6299" w:rsidRPr="00CF43E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84D1E" w:rsidRPr="00CF43EF">
              <w:rPr>
                <w:rFonts w:asciiTheme="minorHAnsi" w:hAnsiTheme="minorHAnsi" w:cstheme="minorHAnsi"/>
                <w:sz w:val="24"/>
                <w:szCs w:val="24"/>
              </w:rPr>
              <w:t>Note: Final funding decisions a</w:t>
            </w:r>
            <w:r w:rsidR="00866D07" w:rsidRPr="00CF43EF">
              <w:rPr>
                <w:rFonts w:asciiTheme="minorHAnsi" w:hAnsiTheme="minorHAnsi" w:cstheme="minorHAnsi"/>
                <w:sz w:val="24"/>
                <w:szCs w:val="24"/>
              </w:rPr>
              <w:t>re based on all three criteria.</w:t>
            </w:r>
          </w:p>
        </w:tc>
      </w:tr>
      <w:tr w:rsidR="00D13651" w:rsidRPr="00CF43EF" w14:paraId="307780AB" w14:textId="77777777" w:rsidTr="007B6258">
        <w:trPr>
          <w:trHeight w:hRule="exact" w:val="298"/>
        </w:trPr>
        <w:tc>
          <w:tcPr>
            <w:tcW w:w="9355" w:type="dxa"/>
            <w:gridSpan w:val="7"/>
          </w:tcPr>
          <w:p w14:paraId="59B5D9F5" w14:textId="4015649C" w:rsidR="00D13651" w:rsidRPr="00CF43EF" w:rsidRDefault="00184D1E" w:rsidP="00184D1E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t>WATERSHED BENEFITS:</w:t>
            </w:r>
          </w:p>
        </w:tc>
      </w:tr>
      <w:tr w:rsidR="00184D1E" w:rsidRPr="00CF43EF" w14:paraId="74641052" w14:textId="77777777" w:rsidTr="007B6258">
        <w:trPr>
          <w:cantSplit/>
          <w:trHeight w:val="1205"/>
        </w:trPr>
        <w:tc>
          <w:tcPr>
            <w:tcW w:w="9355" w:type="dxa"/>
            <w:gridSpan w:val="7"/>
          </w:tcPr>
          <w:p w14:paraId="738FF2D7" w14:textId="77777777" w:rsidR="00184D1E" w:rsidRPr="00CF43EF" w:rsidRDefault="003A018C" w:rsidP="004B07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34653" w:rsidRPr="00CF43E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184D1E" w:rsidRPr="00CF43EF" w14:paraId="67B86A16" w14:textId="77777777" w:rsidTr="007B6258">
        <w:trPr>
          <w:trHeight w:hRule="exact" w:val="298"/>
        </w:trPr>
        <w:tc>
          <w:tcPr>
            <w:tcW w:w="9355" w:type="dxa"/>
            <w:gridSpan w:val="7"/>
          </w:tcPr>
          <w:p w14:paraId="3DD3217C" w14:textId="2FF728E5" w:rsidR="00184D1E" w:rsidRPr="00CF43EF" w:rsidRDefault="00184D1E" w:rsidP="00FA1FF8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t>cOMMUNITY pARTNERSHIPS:</w:t>
            </w:r>
          </w:p>
        </w:tc>
      </w:tr>
      <w:tr w:rsidR="00184D1E" w:rsidRPr="00CF43EF" w14:paraId="040AEBBB" w14:textId="77777777" w:rsidTr="007B6258">
        <w:trPr>
          <w:cantSplit/>
          <w:trHeight w:val="1232"/>
        </w:trPr>
        <w:tc>
          <w:tcPr>
            <w:tcW w:w="9355" w:type="dxa"/>
            <w:gridSpan w:val="7"/>
          </w:tcPr>
          <w:p w14:paraId="28CAB83E" w14:textId="6D67F1BC" w:rsidR="00184D1E" w:rsidRPr="00CF43EF" w:rsidRDefault="003A018C" w:rsidP="004B07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34653" w:rsidRPr="00CF43E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F599D" w:rsidRPr="00CF43EF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43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184D1E" w:rsidRPr="00CF43EF" w14:paraId="1818872B" w14:textId="77777777" w:rsidTr="007B6258">
        <w:trPr>
          <w:trHeight w:hRule="exact" w:val="298"/>
        </w:trPr>
        <w:tc>
          <w:tcPr>
            <w:tcW w:w="9355" w:type="dxa"/>
            <w:gridSpan w:val="7"/>
          </w:tcPr>
          <w:p w14:paraId="32022A2B" w14:textId="39FF1494" w:rsidR="00184D1E" w:rsidRPr="00CF43EF" w:rsidRDefault="00184D1E" w:rsidP="00FA1FF8">
            <w:pPr>
              <w:pStyle w:val="FormField"/>
              <w:rPr>
                <w:rFonts w:asciiTheme="minorHAnsi" w:hAnsiTheme="minorHAnsi" w:cstheme="minorHAnsi"/>
                <w:sz w:val="24"/>
              </w:rPr>
            </w:pPr>
            <w:r w:rsidRPr="00CF43EF">
              <w:rPr>
                <w:rFonts w:asciiTheme="minorHAnsi" w:hAnsiTheme="minorHAnsi" w:cstheme="minorHAnsi"/>
                <w:sz w:val="24"/>
              </w:rPr>
              <w:t>eQUITY:</w:t>
            </w:r>
          </w:p>
        </w:tc>
      </w:tr>
      <w:tr w:rsidR="00184D1E" w:rsidRPr="00CF43EF" w14:paraId="0B7AFDB6" w14:textId="77777777" w:rsidTr="007B6258">
        <w:trPr>
          <w:cantSplit/>
          <w:trHeight w:val="1493"/>
        </w:trPr>
        <w:tc>
          <w:tcPr>
            <w:tcW w:w="9355" w:type="dxa"/>
            <w:gridSpan w:val="7"/>
          </w:tcPr>
          <w:p w14:paraId="65A99069" w14:textId="324B0EC8" w:rsidR="00184D1E" w:rsidRPr="00CF43EF" w:rsidRDefault="003A018C" w:rsidP="3C9E3790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C9E3790">
              <w:rPr>
                <w:rFonts w:asciiTheme="minorHAnsi" w:hAnsiTheme="minorHAnsi" w:cstheme="minorBid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34653" w:rsidRPr="3C9E3790">
              <w:rPr>
                <w:rFonts w:asciiTheme="minorHAnsi" w:hAnsiTheme="minorHAnsi" w:cstheme="minorBidi"/>
                <w:sz w:val="24"/>
                <w:szCs w:val="24"/>
              </w:rPr>
              <w:instrText xml:space="preserve"> FORMTEXT </w:instrText>
            </w:r>
            <w:r w:rsidRPr="3C9E3790">
              <w:rPr>
                <w:rFonts w:asciiTheme="minorHAnsi" w:hAnsiTheme="minorHAnsi" w:cstheme="minorBidi"/>
                <w:sz w:val="24"/>
                <w:szCs w:val="24"/>
              </w:rPr>
            </w:r>
            <w:r w:rsidRPr="3C9E3790">
              <w:rPr>
                <w:rFonts w:asciiTheme="minorHAnsi" w:hAnsiTheme="minorHAnsi" w:cstheme="minorBidi"/>
                <w:sz w:val="24"/>
                <w:szCs w:val="24"/>
              </w:rPr>
              <w:fldChar w:fldCharType="separate"/>
            </w:r>
            <w:r w:rsidR="00DF599D" w:rsidRPr="3C9E3790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="00DF599D" w:rsidRPr="3C9E3790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="00DF599D" w:rsidRPr="3C9E3790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="00DF599D" w:rsidRPr="3C9E3790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="00DF599D" w:rsidRPr="3C9E3790">
              <w:rPr>
                <w:rFonts w:asciiTheme="minorHAnsi" w:hAnsiTheme="minorHAnsi" w:cstheme="minorBidi"/>
                <w:noProof/>
                <w:sz w:val="24"/>
                <w:szCs w:val="24"/>
              </w:rPr>
              <w:t> </w:t>
            </w:r>
            <w:r w:rsidRPr="3C9E3790">
              <w:rPr>
                <w:rFonts w:asciiTheme="minorHAnsi" w:hAnsiTheme="minorHAnsi" w:cstheme="minorBidi"/>
                <w:sz w:val="24"/>
                <w:szCs w:val="24"/>
              </w:rPr>
              <w:fldChar w:fldCharType="end"/>
            </w:r>
            <w:bookmarkEnd w:id="17"/>
          </w:p>
          <w:p w14:paraId="00064468" w14:textId="6C5413BD" w:rsidR="00184D1E" w:rsidRPr="00CF43EF" w:rsidRDefault="00184D1E" w:rsidP="3C9E3790">
            <w:pPr>
              <w:rPr>
                <w:noProof/>
                <w:sz w:val="24"/>
                <w:szCs w:val="24"/>
              </w:rPr>
            </w:pPr>
          </w:p>
        </w:tc>
      </w:tr>
    </w:tbl>
    <w:p w14:paraId="699D76FA" w14:textId="77777777" w:rsidR="007B6258" w:rsidRDefault="007B6258" w:rsidP="00F317D6"/>
    <w:p w14:paraId="6B57A638" w14:textId="15BA267F" w:rsidR="007B6258" w:rsidRDefault="007B6258" w:rsidP="00F317D6">
      <w:r>
        <w:t xml:space="preserve">Submit your pre-application by email: </w:t>
      </w:r>
      <w:hyperlink r:id="rId12" w:history="1">
        <w:r w:rsidRPr="007B6546">
          <w:rPr>
            <w:rStyle w:val="Hyperlink"/>
          </w:rPr>
          <w:t>2theRiver@portlandoregon.gov</w:t>
        </w:r>
      </w:hyperlink>
      <w:r>
        <w:t xml:space="preserve"> </w:t>
      </w:r>
    </w:p>
    <w:p w14:paraId="0377D424" w14:textId="77777777" w:rsidR="007B6258" w:rsidRDefault="007B6258" w:rsidP="00F317D6"/>
    <w:p w14:paraId="3FF97025" w14:textId="21638F29" w:rsidR="00F317D6" w:rsidRDefault="00F317D6" w:rsidP="00F317D6">
      <w:r>
        <w:t>Upon receiving your pre-application, the N2R Grants Coordinator will notify you that</w:t>
      </w:r>
      <w:r w:rsidR="007B6258">
        <w:t xml:space="preserve"> </w:t>
      </w:r>
      <w:r>
        <w:t>your submission is under review.</w:t>
      </w:r>
    </w:p>
    <w:p w14:paraId="26B3CF2E" w14:textId="738460E7" w:rsidR="0088275A" w:rsidRDefault="0088275A" w:rsidP="0088275A">
      <w:pPr>
        <w:tabs>
          <w:tab w:val="right" w:pos="9270"/>
        </w:tabs>
        <w:spacing w:before="120"/>
        <w:jc w:val="center"/>
        <w:rPr>
          <w:sz w:val="12"/>
        </w:rPr>
      </w:pPr>
    </w:p>
    <w:sectPr w:rsidR="0088275A" w:rsidSect="00DD6CC3"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437E" w14:textId="77777777" w:rsidR="00ED62DF" w:rsidRDefault="00ED62DF" w:rsidP="004F2327">
      <w:r>
        <w:separator/>
      </w:r>
    </w:p>
  </w:endnote>
  <w:endnote w:type="continuationSeparator" w:id="0">
    <w:p w14:paraId="0024EA29" w14:textId="77777777" w:rsidR="00ED62DF" w:rsidRDefault="00ED62DF" w:rsidP="004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F447" w14:textId="570DD12F" w:rsidR="006B6F8F" w:rsidRPr="00E71B68" w:rsidRDefault="00E71B68" w:rsidP="00E71B68">
    <w:pPr>
      <w:pStyle w:val="Footer"/>
      <w:jc w:val="both"/>
      <w:rPr>
        <w:i/>
        <w:iCs/>
      </w:rPr>
    </w:pPr>
    <w:r w:rsidRPr="00E71B68">
      <w:rPr>
        <w:i/>
        <w:iCs/>
      </w:rPr>
      <w:t xml:space="preserve">Working from Your Neighborhood to the River Grant Pre-Application Form  </w:t>
    </w:r>
    <w:r w:rsidR="001D73AC">
      <w:rPr>
        <w:i/>
        <w:iCs/>
      </w:rPr>
      <w:tab/>
    </w:r>
    <w:r w:rsidRPr="00E71B68">
      <w:rPr>
        <w:i/>
        <w:iCs/>
      </w:rPr>
      <w:t>Page 2 of 2</w:t>
    </w:r>
  </w:p>
  <w:p w14:paraId="6C51C42D" w14:textId="77777777" w:rsidR="006B6F8F" w:rsidRDefault="006B6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E69F" w14:textId="404950ED" w:rsidR="00DD6CC3" w:rsidRDefault="00DD6CC3" w:rsidP="00DD6CC3">
    <w:pPr>
      <w:pStyle w:val="Footer"/>
    </w:pPr>
    <w:r>
      <w:t xml:space="preserve">                      </w:t>
    </w:r>
  </w:p>
  <w:p w14:paraId="30403C9C" w14:textId="77777777" w:rsidR="00C56911" w:rsidRDefault="00C56911" w:rsidP="00C56911">
    <w:pPr>
      <w:pStyle w:val="AccessStatement"/>
      <w:rPr>
        <w:lang w:val="uk-UA"/>
      </w:rPr>
    </w:pPr>
    <w:r w:rsidRPr="00DC23E3">
      <w:t>口笔</w:t>
    </w:r>
    <w:r w:rsidRPr="00DC23E3">
      <w:rPr>
        <w:rFonts w:eastAsia="PMingLiU"/>
      </w:rPr>
      <w:t>译服务</w:t>
    </w:r>
    <w:r w:rsidRPr="00DC23E3">
      <w:t xml:space="preserve">  |  Chiaku me Awewen Kapas  |  </w:t>
    </w:r>
    <w:r w:rsidRPr="00DC23E3">
      <w:rPr>
        <w:rFonts w:ascii="Mangal" w:hAnsi="Mangal" w:cs="Mangal" w:hint="cs"/>
        <w:cs/>
        <w:lang w:bidi="ne-NP"/>
      </w:rPr>
      <w:t>अनुवादन</w:t>
    </w:r>
    <w:r w:rsidRPr="00DC23E3">
      <w:rPr>
        <w:cs/>
        <w:lang w:bidi="ne-NP"/>
      </w:rPr>
      <w:t xml:space="preserve"> </w:t>
    </w:r>
    <w:r w:rsidRPr="00DC23E3">
      <w:rPr>
        <w:rFonts w:ascii="Mangal" w:hAnsi="Mangal" w:cs="Mangal" w:hint="cs"/>
        <w:cs/>
        <w:lang w:bidi="ne-NP"/>
      </w:rPr>
      <w:t>तथा</w:t>
    </w:r>
    <w:r w:rsidRPr="00DC23E3">
      <w:rPr>
        <w:cs/>
        <w:lang w:bidi="ne-NP"/>
      </w:rPr>
      <w:t xml:space="preserve"> </w:t>
    </w:r>
    <w:r w:rsidRPr="00DC23E3">
      <w:rPr>
        <w:rFonts w:ascii="Mangal" w:hAnsi="Mangal" w:cs="Mangal" w:hint="cs"/>
        <w:cs/>
        <w:lang w:bidi="ne-NP"/>
      </w:rPr>
      <w:t>व्याख्या</w:t>
    </w:r>
    <w:r w:rsidRPr="00DC23E3">
      <w:rPr>
        <w:lang w:bidi="ne-NP"/>
      </w:rPr>
      <w:t> </w:t>
    </w:r>
    <w:r w:rsidRPr="00DC23E3">
      <w:rPr>
        <w:cs/>
        <w:lang w:bidi="ne-NP"/>
      </w:rPr>
      <w:t xml:space="preserve"> </w:t>
    </w:r>
    <w:r w:rsidRPr="00DC23E3">
      <w:t>|</w:t>
    </w:r>
    <w:r w:rsidRPr="00DC23E3">
      <w:rPr>
        <w:lang w:val="ro-RO"/>
      </w:rPr>
      <w:t xml:space="preserve">  Traducere și interpretariat  |  </w:t>
    </w:r>
    <w:r w:rsidRPr="00DC23E3">
      <w:rPr>
        <w:lang w:val="ru-RU"/>
      </w:rPr>
      <w:t>Устный и письменный перевод</w:t>
    </w:r>
    <w:r w:rsidRPr="00DC23E3">
      <w:t xml:space="preserve">  |  </w:t>
    </w:r>
    <w:r w:rsidRPr="00DC23E3">
      <w:rPr>
        <w:lang w:val="so-SO"/>
      </w:rPr>
      <w:t xml:space="preserve">Turjumaad iyo Fasiraad </w:t>
    </w:r>
    <w:r w:rsidRPr="00DC23E3">
      <w:t xml:space="preserve"> |  Traducción e interpretación  |  </w:t>
    </w:r>
    <w:r w:rsidRPr="00DC23E3">
      <w:rPr>
        <w:lang w:val="uk-UA"/>
      </w:rPr>
      <w:t xml:space="preserve">Письмовий і усний </w:t>
    </w:r>
  </w:p>
  <w:p w14:paraId="2B61FCD9" w14:textId="208F5644" w:rsidR="00C56911" w:rsidRDefault="00C56911" w:rsidP="00C56911">
    <w:pPr>
      <w:pStyle w:val="AccessStatement"/>
      <w:spacing w:before="40"/>
      <w:rPr>
        <w:b/>
        <w:bCs/>
      </w:rPr>
    </w:pPr>
    <w:r>
      <w:drawing>
        <wp:anchor distT="0" distB="0" distL="114300" distR="114300" simplePos="0" relativeHeight="251659264" behindDoc="1" locked="0" layoutInCell="1" allowOverlap="1" wp14:anchorId="7A1BBDDD" wp14:editId="7C8F4D24">
          <wp:simplePos x="0" y="0"/>
          <wp:positionH relativeFrom="column">
            <wp:posOffset>2216150</wp:posOffset>
          </wp:positionH>
          <wp:positionV relativeFrom="paragraph">
            <wp:posOffset>14605</wp:posOffset>
          </wp:positionV>
          <wp:extent cx="173355" cy="1733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3E3">
      <w:rPr>
        <w:lang w:val="uk-UA"/>
      </w:rPr>
      <w:t>переклад</w:t>
    </w:r>
    <w:r w:rsidRPr="00DC23E3">
      <w:t xml:space="preserve">  |  </w:t>
    </w:r>
    <w:r w:rsidRPr="00DC23E3">
      <w:rPr>
        <w:lang w:val="vi-VN"/>
      </w:rPr>
      <w:t>Biên Dịch và Thông Dịch</w:t>
    </w:r>
    <w:r>
      <w:t xml:space="preserve">      </w:t>
    </w:r>
    <w:r>
      <w:rPr>
        <w:lang w:val="vi-VN"/>
      </w:rPr>
      <w:t xml:space="preserve"> </w:t>
    </w:r>
    <w:r>
      <w:t xml:space="preserve"> </w:t>
    </w:r>
    <w:r w:rsidRPr="00DC23E3">
      <w:rPr>
        <w:lang w:val="vi-VN"/>
      </w:rPr>
      <w:t xml:space="preserve"> </w:t>
    </w:r>
    <w:r w:rsidRPr="00DC23E3">
      <w:rPr>
        <w:b/>
        <w:bCs/>
      </w:rPr>
      <w:t xml:space="preserve"> 503-823-7740</w:t>
    </w:r>
  </w:p>
  <w:p w14:paraId="77F9E7D0" w14:textId="4E4A4730" w:rsidR="00DD6CC3" w:rsidRDefault="00C56911" w:rsidP="00C56911">
    <w:pPr>
      <w:pStyle w:val="Footer"/>
    </w:pPr>
    <w:r w:rsidRPr="000A4F34">
      <w:rPr>
        <w:noProof/>
        <w:sz w:val="24"/>
        <w:szCs w:val="24"/>
      </w:rPr>
      <w:drawing>
        <wp:inline distT="0" distB="0" distL="0" distR="0" wp14:anchorId="154FC4DE" wp14:editId="3866795A">
          <wp:extent cx="5943600" cy="392430"/>
          <wp:effectExtent l="0" t="0" r="0" b="7620"/>
          <wp:docPr id="1" name="Picture 1" descr="Approved Footer 052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proved Footer 0528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857B" w14:textId="77777777" w:rsidR="00ED62DF" w:rsidRDefault="00ED62DF" w:rsidP="004F2327">
      <w:r>
        <w:separator/>
      </w:r>
    </w:p>
  </w:footnote>
  <w:footnote w:type="continuationSeparator" w:id="0">
    <w:p w14:paraId="05D32A7D" w14:textId="77777777" w:rsidR="00ED62DF" w:rsidRDefault="00ED62DF" w:rsidP="004F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4AB2" w14:textId="5A92BBA8" w:rsidR="00063F90" w:rsidRDefault="00063F90">
    <w:pPr>
      <w:pStyle w:val="Header"/>
    </w:pPr>
    <w:r>
      <w:t xml:space="preserve">                 </w:t>
    </w:r>
    <w:r>
      <w:rPr>
        <w:noProof/>
      </w:rPr>
      <w:drawing>
        <wp:inline distT="0" distB="0" distL="0" distR="0" wp14:anchorId="6629E0AA" wp14:editId="7D296F4A">
          <wp:extent cx="1619250" cy="704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12EE">
      <w:t xml:space="preserve">                         </w:t>
    </w:r>
    <w:r w:rsidR="007C12EE">
      <w:rPr>
        <w:noProof/>
      </w:rPr>
      <w:drawing>
        <wp:inline distT="0" distB="0" distL="0" distR="0" wp14:anchorId="08332DFD" wp14:editId="2E77FB42">
          <wp:extent cx="2964935" cy="548640"/>
          <wp:effectExtent l="0" t="0" r="698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9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23A8"/>
    <w:multiLevelType w:val="hybridMultilevel"/>
    <w:tmpl w:val="9B745C20"/>
    <w:lvl w:ilvl="0" w:tplc="5D96B8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wsDAwNDexMLU0NDRW0lEKTi0uzszPAykwqgUAWH9P4SwAAAA="/>
  </w:docVars>
  <w:rsids>
    <w:rsidRoot w:val="00142782"/>
    <w:rsid w:val="0003610D"/>
    <w:rsid w:val="00063F90"/>
    <w:rsid w:val="000A516F"/>
    <w:rsid w:val="000E75AD"/>
    <w:rsid w:val="000F1C1B"/>
    <w:rsid w:val="000F6C74"/>
    <w:rsid w:val="001037EB"/>
    <w:rsid w:val="001112F5"/>
    <w:rsid w:val="0011516E"/>
    <w:rsid w:val="00122B54"/>
    <w:rsid w:val="00131E36"/>
    <w:rsid w:val="00142782"/>
    <w:rsid w:val="00182343"/>
    <w:rsid w:val="00184D1E"/>
    <w:rsid w:val="001D73AC"/>
    <w:rsid w:val="001E77D6"/>
    <w:rsid w:val="001F174A"/>
    <w:rsid w:val="002215D7"/>
    <w:rsid w:val="00234CD5"/>
    <w:rsid w:val="00236B82"/>
    <w:rsid w:val="00252B52"/>
    <w:rsid w:val="0029665C"/>
    <w:rsid w:val="002B31AE"/>
    <w:rsid w:val="002B791A"/>
    <w:rsid w:val="002D5C79"/>
    <w:rsid w:val="002F3C8A"/>
    <w:rsid w:val="003734CF"/>
    <w:rsid w:val="00380ADC"/>
    <w:rsid w:val="00384282"/>
    <w:rsid w:val="00395C72"/>
    <w:rsid w:val="003A018C"/>
    <w:rsid w:val="003A5ECD"/>
    <w:rsid w:val="003B0820"/>
    <w:rsid w:val="003B3936"/>
    <w:rsid w:val="00405166"/>
    <w:rsid w:val="004B0720"/>
    <w:rsid w:val="004B285C"/>
    <w:rsid w:val="004D39C5"/>
    <w:rsid w:val="004E04FD"/>
    <w:rsid w:val="004F2327"/>
    <w:rsid w:val="00514629"/>
    <w:rsid w:val="00531101"/>
    <w:rsid w:val="00545893"/>
    <w:rsid w:val="005509EE"/>
    <w:rsid w:val="00553243"/>
    <w:rsid w:val="00572DF1"/>
    <w:rsid w:val="00577829"/>
    <w:rsid w:val="005B50DC"/>
    <w:rsid w:val="0062023C"/>
    <w:rsid w:val="00655CB7"/>
    <w:rsid w:val="006910C3"/>
    <w:rsid w:val="006B0481"/>
    <w:rsid w:val="006B554C"/>
    <w:rsid w:val="006B6F8F"/>
    <w:rsid w:val="006D5786"/>
    <w:rsid w:val="00702D4B"/>
    <w:rsid w:val="0072066C"/>
    <w:rsid w:val="00736D02"/>
    <w:rsid w:val="00797C48"/>
    <w:rsid w:val="007A61DA"/>
    <w:rsid w:val="007B1CF4"/>
    <w:rsid w:val="007B3BB6"/>
    <w:rsid w:val="007B6258"/>
    <w:rsid w:val="007C12EE"/>
    <w:rsid w:val="007C5953"/>
    <w:rsid w:val="00834653"/>
    <w:rsid w:val="00845AD5"/>
    <w:rsid w:val="00866D07"/>
    <w:rsid w:val="0088003C"/>
    <w:rsid w:val="0088275A"/>
    <w:rsid w:val="008A02E4"/>
    <w:rsid w:val="008E3FF7"/>
    <w:rsid w:val="00902D00"/>
    <w:rsid w:val="00921091"/>
    <w:rsid w:val="00956173"/>
    <w:rsid w:val="0098009F"/>
    <w:rsid w:val="00985D61"/>
    <w:rsid w:val="009A12B1"/>
    <w:rsid w:val="009D25C9"/>
    <w:rsid w:val="009D6299"/>
    <w:rsid w:val="00A37EB5"/>
    <w:rsid w:val="00A5473E"/>
    <w:rsid w:val="00A62FBE"/>
    <w:rsid w:val="00A743B2"/>
    <w:rsid w:val="00A74F31"/>
    <w:rsid w:val="00AC115E"/>
    <w:rsid w:val="00AC6C09"/>
    <w:rsid w:val="00AF3F65"/>
    <w:rsid w:val="00B27F40"/>
    <w:rsid w:val="00B63C23"/>
    <w:rsid w:val="00B735F8"/>
    <w:rsid w:val="00B745B6"/>
    <w:rsid w:val="00B810ED"/>
    <w:rsid w:val="00BD1102"/>
    <w:rsid w:val="00BD18E9"/>
    <w:rsid w:val="00BD6C36"/>
    <w:rsid w:val="00C56911"/>
    <w:rsid w:val="00C66E1A"/>
    <w:rsid w:val="00CF43EF"/>
    <w:rsid w:val="00D07231"/>
    <w:rsid w:val="00D13651"/>
    <w:rsid w:val="00D13B2E"/>
    <w:rsid w:val="00D46486"/>
    <w:rsid w:val="00D46DAB"/>
    <w:rsid w:val="00D84042"/>
    <w:rsid w:val="00DA540A"/>
    <w:rsid w:val="00DA6222"/>
    <w:rsid w:val="00DB4555"/>
    <w:rsid w:val="00DC35AC"/>
    <w:rsid w:val="00DD6CC3"/>
    <w:rsid w:val="00DF599D"/>
    <w:rsid w:val="00E34F6A"/>
    <w:rsid w:val="00E474A3"/>
    <w:rsid w:val="00E71B68"/>
    <w:rsid w:val="00E929B4"/>
    <w:rsid w:val="00ED62DF"/>
    <w:rsid w:val="00EE3597"/>
    <w:rsid w:val="00F156E9"/>
    <w:rsid w:val="00F317D6"/>
    <w:rsid w:val="00F55076"/>
    <w:rsid w:val="00F971BD"/>
    <w:rsid w:val="00FA05FC"/>
    <w:rsid w:val="00FB55EB"/>
    <w:rsid w:val="3C9E3790"/>
    <w:rsid w:val="6E14D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E9372"/>
  <w15:docId w15:val="{C782F366-AA5A-4027-B9C6-C184BC3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6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78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2782"/>
    <w:rPr>
      <w:color w:val="0563C1"/>
      <w:u w:val="single"/>
    </w:rPr>
  </w:style>
  <w:style w:type="paragraph" w:customStyle="1" w:styleId="FormField">
    <w:name w:val="Form Field"/>
    <w:basedOn w:val="Normal"/>
    <w:qFormat/>
    <w:rsid w:val="0072066C"/>
    <w:rPr>
      <w:b/>
      <w:caps/>
      <w:szCs w:val="24"/>
    </w:rPr>
  </w:style>
  <w:style w:type="paragraph" w:styleId="Header">
    <w:name w:val="header"/>
    <w:basedOn w:val="Normal"/>
    <w:link w:val="HeaderChar"/>
    <w:uiPriority w:val="99"/>
    <w:unhideWhenUsed/>
    <w:rsid w:val="004F2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2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2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2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22B54"/>
    <w:pPr>
      <w:ind w:left="720"/>
      <w:contextualSpacing/>
    </w:pPr>
  </w:style>
  <w:style w:type="paragraph" w:customStyle="1" w:styleId="Instructions">
    <w:name w:val="Instructions"/>
    <w:basedOn w:val="Normal"/>
    <w:link w:val="InstructionsChar"/>
    <w:qFormat/>
    <w:rsid w:val="00405166"/>
    <w:rPr>
      <w:sz w:val="20"/>
      <w:szCs w:val="20"/>
    </w:rPr>
  </w:style>
  <w:style w:type="paragraph" w:customStyle="1" w:styleId="Questions-NoIndent">
    <w:name w:val="Questions-No Indent"/>
    <w:basedOn w:val="Normal"/>
    <w:uiPriority w:val="99"/>
    <w:rsid w:val="00405166"/>
    <w:pPr>
      <w:tabs>
        <w:tab w:val="left" w:pos="360"/>
      </w:tabs>
      <w:spacing w:before="100" w:beforeAutospacing="1" w:after="100" w:afterAutospacing="1"/>
    </w:pPr>
    <w:rPr>
      <w:rFonts w:ascii="Arial" w:eastAsia="Arial Unicode MS" w:hAnsi="Arial" w:cs="Arial"/>
      <w:b/>
      <w:sz w:val="18"/>
      <w:szCs w:val="18"/>
      <w:lang w:val="en-GB"/>
    </w:rPr>
  </w:style>
  <w:style w:type="character" w:customStyle="1" w:styleId="InstructionsChar">
    <w:name w:val="Instructions Char"/>
    <w:basedOn w:val="DefaultParagraphFont"/>
    <w:link w:val="Instructions"/>
    <w:rsid w:val="00405166"/>
    <w:rPr>
      <w:rFonts w:ascii="Calibri" w:eastAsia="Times New Roman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003C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E929B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F3C8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8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1C1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8275A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B791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C56911"/>
    <w:pPr>
      <w:spacing w:after="120"/>
      <w:ind w:left="360"/>
    </w:pPr>
    <w:rPr>
      <w:rFonts w:ascii="Century" w:hAnsi="Century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6911"/>
    <w:rPr>
      <w:rFonts w:ascii="Century" w:eastAsia="Times New Roman" w:hAnsi="Century" w:cs="Times New Roman"/>
      <w:szCs w:val="20"/>
    </w:rPr>
  </w:style>
  <w:style w:type="paragraph" w:customStyle="1" w:styleId="AccessStatement">
    <w:name w:val="Access Statement"/>
    <w:basedOn w:val="Normal"/>
    <w:qFormat/>
    <w:rsid w:val="00C56911"/>
    <w:pPr>
      <w:spacing w:line="264" w:lineRule="auto"/>
    </w:pPr>
    <w:rPr>
      <w:rFonts w:eastAsia="MS Mincho" w:cs="Arial"/>
      <w:noProof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2theRiver@portlandorego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TheRiver@portlandoregon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c2b15c-a4da-4d92-af2a-5e750b1a1802">
      <UserInfo>
        <DisplayName>Terlikowski, Jessica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78A2434FACA499FC097DDB681F288" ma:contentTypeVersion="11" ma:contentTypeDescription="Create a new document." ma:contentTypeScope="" ma:versionID="643fcb05d0b2efaaf4b9479e7d829379">
  <xsd:schema xmlns:xsd="http://www.w3.org/2001/XMLSchema" xmlns:xs="http://www.w3.org/2001/XMLSchema" xmlns:p="http://schemas.microsoft.com/office/2006/metadata/properties" xmlns:ns2="dd17c3aa-a41d-4601-a1d4-1363353a777a" xmlns:ns3="cec2b15c-a4da-4d92-af2a-5e750b1a1802" targetNamespace="http://schemas.microsoft.com/office/2006/metadata/properties" ma:root="true" ma:fieldsID="849174743c3c50e389154a6a6f461344" ns2:_="" ns3:_="">
    <xsd:import namespace="dd17c3aa-a41d-4601-a1d4-1363353a777a"/>
    <xsd:import namespace="cec2b15c-a4da-4d92-af2a-5e750b1a1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7c3aa-a41d-4601-a1d4-1363353a7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2b15c-a4da-4d92-af2a-5e750b1a1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A4944-D128-4FD7-AAED-1795BC2EC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73BB9-2F8C-4FEA-A2B7-EF12DD60BBD2}">
  <ds:schemaRefs>
    <ds:schemaRef ds:uri="http://schemas.microsoft.com/office/2006/metadata/properties"/>
    <ds:schemaRef ds:uri="http://schemas.microsoft.com/office/infopath/2007/PartnerControls"/>
    <ds:schemaRef ds:uri="cec2b15c-a4da-4d92-af2a-5e750b1a1802"/>
  </ds:schemaRefs>
</ds:datastoreItem>
</file>

<file path=customXml/itemProps3.xml><?xml version="1.0" encoding="utf-8"?>
<ds:datastoreItem xmlns:ds="http://schemas.openxmlformats.org/officeDocument/2006/customXml" ds:itemID="{A8FC4129-E631-46E0-B5E8-BC56D69CD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1E7D7-E56B-47D3-8DB5-F93FB4A69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7c3aa-a41d-4601-a1d4-1363353a777a"/>
    <ds:schemaRef ds:uri="cec2b15c-a4da-4d92-af2a-5e750b1a1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Martinek, Karen</dc:creator>
  <cp:keywords/>
  <dc:description/>
  <cp:lastModifiedBy>Kiemen, Andy</cp:lastModifiedBy>
  <cp:revision>26</cp:revision>
  <cp:lastPrinted>2017-06-23T22:33:00Z</cp:lastPrinted>
  <dcterms:created xsi:type="dcterms:W3CDTF">2020-07-27T20:16:00Z</dcterms:created>
  <dcterms:modified xsi:type="dcterms:W3CDTF">2022-05-02T23:45:00Z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0x010100F2878A2434FACA499FC097DDB681F288</vt:lpwstr>
  </property>
</Properties>
</file>