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7B38" w14:textId="0B1A5479" w:rsidR="00A01C3D" w:rsidRPr="00793F74" w:rsidRDefault="00EA5143" w:rsidP="00793F74">
      <w:pPr>
        <w:spacing w:after="0"/>
      </w:pPr>
      <w:r w:rsidRPr="00793F74">
        <w:t xml:space="preserve">Meeting </w:t>
      </w:r>
      <w:r w:rsidR="00104BD7">
        <w:t>Notes</w:t>
      </w:r>
    </w:p>
    <w:p w14:paraId="55E0F7BF" w14:textId="251003FB" w:rsidR="00EA5143" w:rsidRPr="00793F74" w:rsidRDefault="00EA5143">
      <w:r w:rsidRPr="00793F74">
        <w:t xml:space="preserve">Monday, </w:t>
      </w:r>
      <w:r w:rsidR="00821110">
        <w:t>March 8</w:t>
      </w:r>
      <w:r w:rsidRPr="00793F74">
        <w:t>, 2021</w:t>
      </w:r>
    </w:p>
    <w:p w14:paraId="7063CC5B" w14:textId="7E13E3BC" w:rsidR="00EA5143" w:rsidRPr="00793F74" w:rsidRDefault="00E968A5" w:rsidP="00E968A5">
      <w:pPr>
        <w:rPr>
          <w:rStyle w:val="IntenseEmphasis"/>
        </w:rPr>
      </w:pPr>
      <w:r>
        <w:rPr>
          <w:rStyle w:val="IntenseEmphasis"/>
        </w:rPr>
        <w:t>3:00</w:t>
      </w:r>
      <w:r>
        <w:rPr>
          <w:rStyle w:val="IntenseEmphasis"/>
        </w:rPr>
        <w:tab/>
      </w:r>
      <w:r w:rsidR="00EA5143" w:rsidRPr="00793F74">
        <w:rPr>
          <w:rStyle w:val="IntenseEmphasis"/>
        </w:rPr>
        <w:t>Roll-Call / Introductions</w:t>
      </w:r>
      <w:r w:rsidR="00A618F6" w:rsidRPr="00793F74">
        <w:rPr>
          <w:rStyle w:val="IntenseEmphasis"/>
        </w:rPr>
        <w:t xml:space="preserve"> </w:t>
      </w:r>
    </w:p>
    <w:p w14:paraId="3FA3C21C" w14:textId="0514FC5D" w:rsidR="00793F74" w:rsidRDefault="0099745C" w:rsidP="00793F74">
      <w:r>
        <w:t xml:space="preserve">Committee Members </w:t>
      </w:r>
      <w:proofErr w:type="gramStart"/>
      <w:r>
        <w:t>In</w:t>
      </w:r>
      <w:proofErr w:type="gramEnd"/>
      <w:r>
        <w:t xml:space="preserve"> Attendance</w:t>
      </w:r>
      <w:r w:rsidR="00793F74">
        <w:t xml:space="preserve">: </w:t>
      </w:r>
    </w:p>
    <w:p w14:paraId="085A7A2D" w14:textId="77777777" w:rsidR="00793F74" w:rsidRPr="00793F74" w:rsidRDefault="00793F74" w:rsidP="00793F74">
      <w:pPr>
        <w:spacing w:after="0"/>
        <w:ind w:left="360"/>
      </w:pPr>
      <w:r w:rsidRPr="00793F74">
        <w:t>David Breen, Port of Portland</w:t>
      </w:r>
    </w:p>
    <w:p w14:paraId="120DC733" w14:textId="77777777" w:rsidR="00793F74" w:rsidRPr="00793F74" w:rsidRDefault="00793F74" w:rsidP="00793F74">
      <w:pPr>
        <w:spacing w:after="0"/>
        <w:ind w:left="360"/>
      </w:pPr>
      <w:r w:rsidRPr="00793F74">
        <w:t xml:space="preserve">Jenna </w:t>
      </w:r>
      <w:proofErr w:type="spellStart"/>
      <w:r w:rsidRPr="00793F74">
        <w:t>Garmon</w:t>
      </w:r>
      <w:proofErr w:type="spellEnd"/>
      <w:r w:rsidRPr="00793F74">
        <w:t>, Metro</w:t>
      </w:r>
    </w:p>
    <w:p w14:paraId="359FA181" w14:textId="77777777" w:rsidR="00793F74" w:rsidRDefault="00793F74" w:rsidP="00793F74">
      <w:pPr>
        <w:spacing w:after="0"/>
        <w:ind w:left="360"/>
      </w:pPr>
      <w:r w:rsidRPr="00793F74">
        <w:t xml:space="preserve">John </w:t>
      </w:r>
      <w:proofErr w:type="spellStart"/>
      <w:r w:rsidRPr="00793F74">
        <w:t>Wasiutynski</w:t>
      </w:r>
      <w:proofErr w:type="spellEnd"/>
      <w:r w:rsidRPr="00793F74">
        <w:t>, Multnomah County</w:t>
      </w:r>
    </w:p>
    <w:p w14:paraId="4803B19F" w14:textId="77777777" w:rsidR="00793F74" w:rsidRPr="00793F74" w:rsidRDefault="00793F74" w:rsidP="00793F74">
      <w:pPr>
        <w:spacing w:after="0"/>
        <w:ind w:left="360"/>
        <w:rPr>
          <w:rFonts w:eastAsiaTheme="minorHAnsi"/>
          <w:szCs w:val="22"/>
        </w:rPr>
      </w:pPr>
      <w:r>
        <w:t>Stacey Foreman</w:t>
      </w:r>
      <w:r w:rsidRPr="00793F74">
        <w:t>, City of Portland</w:t>
      </w:r>
      <w:r w:rsidRPr="00793F74">
        <w:rPr>
          <w:rFonts w:eastAsiaTheme="minorHAnsi"/>
          <w:szCs w:val="22"/>
        </w:rPr>
        <w:t xml:space="preserve"> </w:t>
      </w:r>
    </w:p>
    <w:p w14:paraId="50C1FFD8" w14:textId="48CAFF06" w:rsidR="00793F74" w:rsidRDefault="006F7E0E" w:rsidP="00AB5682">
      <w:pPr>
        <w:spacing w:after="0"/>
        <w:ind w:left="360"/>
      </w:pPr>
      <w:r>
        <w:t>Suzi Fulcher</w:t>
      </w:r>
      <w:r w:rsidR="00793F74" w:rsidRPr="00793F74">
        <w:t>, Washington County</w:t>
      </w:r>
    </w:p>
    <w:p w14:paraId="24D958E1" w14:textId="256AC7A6" w:rsidR="006F7E0E" w:rsidRDefault="006F7E0E" w:rsidP="00793F74">
      <w:pPr>
        <w:ind w:left="360"/>
      </w:pPr>
      <w:r>
        <w:t>Tracy Fisher, Clean Air Construction Program Coordinator</w:t>
      </w:r>
    </w:p>
    <w:p w14:paraId="1ACFFEDD" w14:textId="77777777" w:rsidR="0099745C" w:rsidRDefault="0099745C" w:rsidP="0099745C">
      <w:r>
        <w:t xml:space="preserve">Others </w:t>
      </w:r>
      <w:proofErr w:type="gramStart"/>
      <w:r>
        <w:t>In</w:t>
      </w:r>
      <w:proofErr w:type="gramEnd"/>
      <w:r>
        <w:t xml:space="preserve"> Attendance: </w:t>
      </w:r>
    </w:p>
    <w:p w14:paraId="782CE035" w14:textId="77777777" w:rsidR="00104BD7" w:rsidRDefault="00104BD7" w:rsidP="00104BD7">
      <w:pPr>
        <w:spacing w:after="0"/>
        <w:ind w:left="360"/>
      </w:pPr>
      <w:r>
        <w:t xml:space="preserve">Bob Gaffney, Advanced Emissions </w:t>
      </w:r>
    </w:p>
    <w:p w14:paraId="6CA242EB" w14:textId="77777777" w:rsidR="00104BD7" w:rsidRDefault="00104BD7" w:rsidP="00104BD7">
      <w:pPr>
        <w:spacing w:after="0"/>
        <w:ind w:left="360"/>
      </w:pPr>
      <w:proofErr w:type="spellStart"/>
      <w:r>
        <w:t>Jerimy</w:t>
      </w:r>
      <w:proofErr w:type="spellEnd"/>
      <w:r>
        <w:t xml:space="preserve"> Reis, Washington County</w:t>
      </w:r>
    </w:p>
    <w:p w14:paraId="27EE2057" w14:textId="77777777" w:rsidR="00104BD7" w:rsidRDefault="00104BD7" w:rsidP="00104BD7">
      <w:pPr>
        <w:spacing w:after="0"/>
        <w:ind w:left="360"/>
      </w:pPr>
      <w:r>
        <w:t>Eric Feeley, DEQ</w:t>
      </w:r>
    </w:p>
    <w:p w14:paraId="755B83E4" w14:textId="116C2252" w:rsidR="00104BD7" w:rsidRDefault="00104BD7" w:rsidP="00104BD7">
      <w:pPr>
        <w:spacing w:after="0"/>
        <w:ind w:left="360"/>
      </w:pPr>
      <w:r>
        <w:t>Knowledge Murphey, Multnomah County</w:t>
      </w:r>
    </w:p>
    <w:p w14:paraId="7C6D4E7F" w14:textId="77777777" w:rsidR="00AB5682" w:rsidRDefault="00AB5682" w:rsidP="00104BD7">
      <w:pPr>
        <w:spacing w:after="0"/>
        <w:ind w:left="360"/>
      </w:pPr>
    </w:p>
    <w:p w14:paraId="3D80EE91" w14:textId="1593B4F5" w:rsidR="00EA5143" w:rsidRPr="00793F74" w:rsidRDefault="00E968A5" w:rsidP="00E968A5">
      <w:pPr>
        <w:rPr>
          <w:rStyle w:val="IntenseEmphasis"/>
        </w:rPr>
      </w:pPr>
      <w:r>
        <w:rPr>
          <w:rStyle w:val="IntenseEmphasis"/>
        </w:rPr>
        <w:t>3:05</w:t>
      </w:r>
      <w:r>
        <w:rPr>
          <w:rStyle w:val="IntenseEmphasis"/>
        </w:rPr>
        <w:tab/>
      </w:r>
      <w:r w:rsidR="00EA5143" w:rsidRPr="00793F74">
        <w:rPr>
          <w:rStyle w:val="IntenseEmphasis"/>
        </w:rPr>
        <w:t xml:space="preserve">Public Testimony Period </w:t>
      </w:r>
    </w:p>
    <w:p w14:paraId="164CF623" w14:textId="4108FFEB" w:rsidR="00793F74" w:rsidRPr="00793F74" w:rsidRDefault="00AB5682" w:rsidP="00793F74">
      <w:pPr>
        <w:rPr>
          <w:i/>
          <w:iCs/>
        </w:rPr>
      </w:pPr>
      <w:r>
        <w:rPr>
          <w:i/>
          <w:iCs/>
        </w:rPr>
        <w:t>No testimony provided.</w:t>
      </w:r>
    </w:p>
    <w:p w14:paraId="218B5ECE" w14:textId="5E91EB40" w:rsidR="00EA5143" w:rsidRPr="00793F74" w:rsidRDefault="00E968A5" w:rsidP="00E968A5">
      <w:pPr>
        <w:rPr>
          <w:rStyle w:val="IntenseEmphasis"/>
        </w:rPr>
      </w:pPr>
      <w:r>
        <w:rPr>
          <w:rStyle w:val="IntenseEmphasis"/>
        </w:rPr>
        <w:t>3:15</w:t>
      </w:r>
      <w:r>
        <w:rPr>
          <w:rStyle w:val="IntenseEmphasis"/>
        </w:rPr>
        <w:tab/>
      </w:r>
      <w:r w:rsidR="00EA5143" w:rsidRPr="00793F74">
        <w:rPr>
          <w:rStyle w:val="IntenseEmphasis"/>
        </w:rPr>
        <w:t xml:space="preserve">Program Updates </w:t>
      </w:r>
    </w:p>
    <w:p w14:paraId="5E4F17BC" w14:textId="5ED6AEEA" w:rsidR="00913F7D" w:rsidRDefault="00EA5143" w:rsidP="00793F74">
      <w:pPr>
        <w:pStyle w:val="ListParagraph"/>
        <w:numPr>
          <w:ilvl w:val="0"/>
          <w:numId w:val="9"/>
        </w:numPr>
      </w:pPr>
      <w:r>
        <w:t>IGA amendment</w:t>
      </w:r>
      <w:r w:rsidR="0099745C">
        <w:t xml:space="preserve"> – Emailed to you for official signature</w:t>
      </w:r>
    </w:p>
    <w:p w14:paraId="6D00EFC1" w14:textId="2626F574" w:rsidR="0099745C" w:rsidRDefault="00A41DC3" w:rsidP="0099745C">
      <w:pPr>
        <w:pStyle w:val="ListParagraph"/>
        <w:numPr>
          <w:ilvl w:val="0"/>
          <w:numId w:val="9"/>
        </w:numPr>
      </w:pPr>
      <w:r>
        <w:t>Adding all agencies to website</w:t>
      </w:r>
      <w:r w:rsidR="0099745C">
        <w:t>, review imag</w:t>
      </w:r>
      <w:r w:rsidR="006B4C49">
        <w:t>e. Tracy will make changes based on feedback and post to website.</w:t>
      </w:r>
    </w:p>
    <w:p w14:paraId="368D986E" w14:textId="042C7C1B" w:rsidR="00793F74" w:rsidRDefault="00E968A5" w:rsidP="00A16585">
      <w:pPr>
        <w:rPr>
          <w:rStyle w:val="IntenseEmphasis"/>
        </w:rPr>
      </w:pPr>
      <w:r>
        <w:rPr>
          <w:rStyle w:val="IntenseEmphasis"/>
        </w:rPr>
        <w:t>3:</w:t>
      </w:r>
      <w:r w:rsidR="00A16585">
        <w:rPr>
          <w:rStyle w:val="IntenseEmphasis"/>
        </w:rPr>
        <w:t>3</w:t>
      </w:r>
      <w:r>
        <w:rPr>
          <w:rStyle w:val="IntenseEmphasis"/>
        </w:rPr>
        <w:t>0</w:t>
      </w:r>
      <w:r>
        <w:rPr>
          <w:rStyle w:val="IntenseEmphasis"/>
        </w:rPr>
        <w:tab/>
      </w:r>
      <w:r w:rsidR="00A16585" w:rsidRPr="00793F74">
        <w:rPr>
          <w:rStyle w:val="IntenseEmphasis"/>
        </w:rPr>
        <w:t>CAC Agency Updates</w:t>
      </w:r>
    </w:p>
    <w:p w14:paraId="0E9BE5B9" w14:textId="77777777" w:rsidR="0099745C" w:rsidRDefault="0099745C" w:rsidP="0099745C">
      <w:pPr>
        <w:rPr>
          <w:rStyle w:val="SubtleEmphasis"/>
        </w:rPr>
      </w:pPr>
      <w:r w:rsidRPr="00AE479E">
        <w:rPr>
          <w:rStyle w:val="SubtleEmphasis"/>
        </w:rPr>
        <w:t>City of Portland</w:t>
      </w:r>
    </w:p>
    <w:p w14:paraId="0DC89405" w14:textId="46D0D1C0" w:rsidR="0099745C" w:rsidRPr="00AE479E" w:rsidRDefault="00A82C3D" w:rsidP="0099745C">
      <w:pPr>
        <w:pStyle w:val="ListParagraph"/>
        <w:numPr>
          <w:ilvl w:val="0"/>
          <w:numId w:val="15"/>
        </w:numPr>
      </w:pPr>
      <w:r>
        <w:t xml:space="preserve">Finalizing software contract. </w:t>
      </w:r>
    </w:p>
    <w:p w14:paraId="62E344ED" w14:textId="77777777" w:rsidR="0099745C" w:rsidRDefault="0099745C" w:rsidP="0099745C">
      <w:pPr>
        <w:rPr>
          <w:rStyle w:val="SubtleEmphasis"/>
        </w:rPr>
      </w:pPr>
      <w:r w:rsidRPr="00AE479E">
        <w:rPr>
          <w:rStyle w:val="SubtleEmphasis"/>
        </w:rPr>
        <w:t>Metro</w:t>
      </w:r>
    </w:p>
    <w:p w14:paraId="43D83261" w14:textId="658E1D24" w:rsidR="0099745C" w:rsidRDefault="006B4C49" w:rsidP="0099745C">
      <w:pPr>
        <w:pStyle w:val="ListParagraph"/>
        <w:numPr>
          <w:ilvl w:val="0"/>
          <w:numId w:val="15"/>
        </w:numPr>
      </w:pPr>
      <w:r>
        <w:t xml:space="preserve">Coordination with Construction Careers Pathways Program – similar timing for both programs, navigating new databases, discussed potentially providing joint trainings and coordination on outreach strategies. </w:t>
      </w:r>
    </w:p>
    <w:p w14:paraId="1800E092" w14:textId="688CB01A" w:rsidR="00A82C3D" w:rsidRPr="00AE479E" w:rsidRDefault="00A82C3D" w:rsidP="0099745C">
      <w:pPr>
        <w:pStyle w:val="ListParagraph"/>
        <w:numPr>
          <w:ilvl w:val="0"/>
          <w:numId w:val="15"/>
        </w:numPr>
      </w:pPr>
      <w:r>
        <w:t xml:space="preserve">Attended Neighbors for Clean Air webinar on clean air legislation. </w:t>
      </w:r>
    </w:p>
    <w:p w14:paraId="58119DDC" w14:textId="77777777" w:rsidR="0099745C" w:rsidRDefault="0099745C" w:rsidP="0099745C">
      <w:pPr>
        <w:rPr>
          <w:rStyle w:val="SubtleEmphasis"/>
        </w:rPr>
      </w:pPr>
      <w:r w:rsidRPr="00AE479E">
        <w:rPr>
          <w:rStyle w:val="SubtleEmphasis"/>
        </w:rPr>
        <w:t>Multnomah County</w:t>
      </w:r>
    </w:p>
    <w:p w14:paraId="36E1ECF8" w14:textId="7BFC78F9" w:rsidR="0099745C" w:rsidRPr="00AE479E" w:rsidRDefault="006B4C49" w:rsidP="0099745C">
      <w:pPr>
        <w:pStyle w:val="ListParagraph"/>
        <w:numPr>
          <w:ilvl w:val="0"/>
          <w:numId w:val="15"/>
        </w:numPr>
      </w:pPr>
      <w:r>
        <w:t>Working on training videos. Goal to produce first video this spring.</w:t>
      </w:r>
    </w:p>
    <w:p w14:paraId="144CBD17" w14:textId="77777777" w:rsidR="0099745C" w:rsidRDefault="0099745C" w:rsidP="0099745C">
      <w:pPr>
        <w:rPr>
          <w:rStyle w:val="SubtleEmphasis"/>
        </w:rPr>
      </w:pPr>
      <w:r w:rsidRPr="00AE479E">
        <w:rPr>
          <w:rStyle w:val="SubtleEmphasis"/>
        </w:rPr>
        <w:t>Port of Portland</w:t>
      </w:r>
    </w:p>
    <w:p w14:paraId="5EFECA69" w14:textId="60A98111" w:rsidR="0099745C" w:rsidRPr="00AE479E" w:rsidRDefault="006B4C49" w:rsidP="0099745C">
      <w:pPr>
        <w:pStyle w:val="ListParagraph"/>
        <w:numPr>
          <w:ilvl w:val="0"/>
          <w:numId w:val="15"/>
        </w:numPr>
      </w:pPr>
      <w:r>
        <w:lastRenderedPageBreak/>
        <w:t>Preparation for FAA meeting. Updating specifications, saved onto Basecamp. Removed R99 requirement for now.</w:t>
      </w:r>
    </w:p>
    <w:p w14:paraId="6FA7FAAE" w14:textId="77777777" w:rsidR="0099745C" w:rsidRDefault="0099745C" w:rsidP="0099745C">
      <w:pPr>
        <w:rPr>
          <w:rStyle w:val="SubtleEmphasis"/>
        </w:rPr>
      </w:pPr>
      <w:r w:rsidRPr="00AE479E">
        <w:rPr>
          <w:rStyle w:val="SubtleEmphasis"/>
        </w:rPr>
        <w:t>Washington County</w:t>
      </w:r>
    </w:p>
    <w:p w14:paraId="1A48CB91" w14:textId="25E1E39A" w:rsidR="0099745C" w:rsidRPr="00AE479E" w:rsidRDefault="006B4C49" w:rsidP="0099745C">
      <w:pPr>
        <w:pStyle w:val="ListParagraph"/>
        <w:numPr>
          <w:ilvl w:val="0"/>
          <w:numId w:val="15"/>
        </w:numPr>
      </w:pPr>
      <w:r>
        <w:t>Met with capital project management group. Questions on fees and registering equipment for projects. Concern around</w:t>
      </w:r>
      <w:r w:rsidR="00AB5682">
        <w:t xml:space="preserve"> registration fees</w:t>
      </w:r>
      <w:r>
        <w:t>.</w:t>
      </w:r>
    </w:p>
    <w:p w14:paraId="39A1C8AA" w14:textId="77777777" w:rsidR="0099745C" w:rsidRPr="00A16585" w:rsidRDefault="0099745C" w:rsidP="00A16585">
      <w:pPr>
        <w:rPr>
          <w:b/>
          <w:bCs/>
          <w:caps/>
          <w:color w:val="7B5C07" w:themeColor="accent1" w:themeShade="7F"/>
          <w:spacing w:val="10"/>
        </w:rPr>
      </w:pPr>
    </w:p>
    <w:p w14:paraId="711D95D1" w14:textId="754282F8" w:rsidR="00EA5143" w:rsidRDefault="00E968A5" w:rsidP="00E968A5">
      <w:pPr>
        <w:rPr>
          <w:rStyle w:val="IntenseEmphasis"/>
        </w:rPr>
      </w:pPr>
      <w:r>
        <w:rPr>
          <w:rStyle w:val="IntenseEmphasis"/>
        </w:rPr>
        <w:t>3:45</w:t>
      </w:r>
      <w:r>
        <w:rPr>
          <w:rStyle w:val="IntenseEmphasis"/>
        </w:rPr>
        <w:tab/>
      </w:r>
      <w:r w:rsidR="00EA5143" w:rsidRPr="00793F74">
        <w:rPr>
          <w:rStyle w:val="IntenseEmphasis"/>
        </w:rPr>
        <w:t>Syncing Key Program Elements Discussion</w:t>
      </w:r>
      <w:r w:rsidR="00A618F6" w:rsidRPr="00793F74">
        <w:rPr>
          <w:rStyle w:val="IntenseEmphasis"/>
        </w:rPr>
        <w:t xml:space="preserve"> </w:t>
      </w:r>
    </w:p>
    <w:p w14:paraId="18BCD3DD" w14:textId="5CBCB78C" w:rsidR="00B86DB1" w:rsidRDefault="00821110" w:rsidP="00967250">
      <w:pPr>
        <w:pStyle w:val="ListParagraph"/>
        <w:numPr>
          <w:ilvl w:val="0"/>
          <w:numId w:val="14"/>
        </w:numPr>
      </w:pPr>
      <w:r>
        <w:t xml:space="preserve">Registration Pricing: Identify programmatic goals for registration pricing </w:t>
      </w:r>
    </w:p>
    <w:p w14:paraId="4EDA58E0" w14:textId="79D49909" w:rsidR="00AB5682" w:rsidRDefault="00AB5682" w:rsidP="00AB5682">
      <w:pPr>
        <w:pStyle w:val="ListParagraph"/>
        <w:numPr>
          <w:ilvl w:val="1"/>
          <w:numId w:val="14"/>
        </w:numPr>
      </w:pPr>
      <w:r>
        <w:t>Brainstorm notes included</w:t>
      </w:r>
      <w:r w:rsidR="00672F7D">
        <w:t xml:space="preserve"> below</w:t>
      </w:r>
    </w:p>
    <w:p w14:paraId="5E64235C" w14:textId="606306A1" w:rsidR="00AB5682" w:rsidRDefault="00AB5682" w:rsidP="00AB5682">
      <w:pPr>
        <w:pStyle w:val="ListParagraph"/>
        <w:numPr>
          <w:ilvl w:val="1"/>
          <w:numId w:val="14"/>
        </w:numPr>
      </w:pPr>
      <w:r>
        <w:t>Tracy to write up some registration fee decision points for next meeting.</w:t>
      </w:r>
    </w:p>
    <w:p w14:paraId="52023643" w14:textId="32AC274A" w:rsidR="00AB5682" w:rsidRDefault="00AB5682" w:rsidP="00AB5682">
      <w:pPr>
        <w:pStyle w:val="ListParagraph"/>
        <w:numPr>
          <w:ilvl w:val="1"/>
          <w:numId w:val="14"/>
        </w:numPr>
      </w:pPr>
      <w:r>
        <w:t>Tracy will do outreach to invite contractors to comment on registration fee decision points for next meeting. Committee members can target contractors they would like to be present too.</w:t>
      </w:r>
    </w:p>
    <w:p w14:paraId="2893300A" w14:textId="77777777" w:rsidR="00596AD7" w:rsidRDefault="00596AD7" w:rsidP="003A29E4">
      <w:pPr>
        <w:rPr>
          <w:noProof/>
        </w:rPr>
      </w:pPr>
    </w:p>
    <w:p w14:paraId="3AC3B78D" w14:textId="77777777" w:rsidR="00AB5682" w:rsidRDefault="00AB5682" w:rsidP="003A29E4">
      <w:pPr>
        <w:rPr>
          <w:noProof/>
        </w:rPr>
      </w:pPr>
    </w:p>
    <w:p w14:paraId="6D5F0A5C" w14:textId="4385775B" w:rsidR="003A29E4" w:rsidRDefault="00B5402F" w:rsidP="003A29E4">
      <w:r>
        <w:rPr>
          <w:noProof/>
        </w:rPr>
        <w:lastRenderedPageBreak/>
        <w:drawing>
          <wp:inline distT="0" distB="0" distL="0" distR="0" wp14:anchorId="7240B6C6" wp14:editId="37B0BD2C">
            <wp:extent cx="4467225" cy="455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1" t="16156" r="12038" b="17270"/>
                    <a:stretch/>
                  </pic:blipFill>
                  <pic:spPr bwMode="auto">
                    <a:xfrm>
                      <a:off x="0" y="0"/>
                      <a:ext cx="44672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6AD7">
        <w:rPr>
          <w:noProof/>
        </w:rPr>
        <w:lastRenderedPageBreak/>
        <w:drawing>
          <wp:inline distT="0" distB="0" distL="0" distR="0" wp14:anchorId="3AE57EC9" wp14:editId="19D80555">
            <wp:extent cx="5162550" cy="540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1" t="17410" r="482" b="3621"/>
                    <a:stretch/>
                  </pic:blipFill>
                  <pic:spPr bwMode="auto">
                    <a:xfrm>
                      <a:off x="0" y="0"/>
                      <a:ext cx="51625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6AD7">
        <w:rPr>
          <w:noProof/>
        </w:rPr>
        <w:lastRenderedPageBreak/>
        <w:drawing>
          <wp:inline distT="0" distB="0" distL="0" distR="0" wp14:anchorId="5B2CF8A8" wp14:editId="0736CF55">
            <wp:extent cx="4667250" cy="514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7" t="19777" r="9791" b="5015"/>
                    <a:stretch/>
                  </pic:blipFill>
                  <pic:spPr bwMode="auto">
                    <a:xfrm>
                      <a:off x="0" y="0"/>
                      <a:ext cx="46672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16214" w14:textId="77777777" w:rsidR="0099745C" w:rsidRDefault="0099745C" w:rsidP="0099745C"/>
    <w:p w14:paraId="7F688E2B" w14:textId="28E3818D" w:rsidR="00EA5143" w:rsidRPr="00793F74" w:rsidRDefault="00E968A5" w:rsidP="00E968A5">
      <w:pPr>
        <w:rPr>
          <w:rStyle w:val="IntenseEmphasis"/>
        </w:rPr>
      </w:pPr>
      <w:r>
        <w:rPr>
          <w:rStyle w:val="IntenseEmphasis"/>
        </w:rPr>
        <w:t>3:55</w:t>
      </w:r>
      <w:r>
        <w:rPr>
          <w:rStyle w:val="IntenseEmphasis"/>
        </w:rPr>
        <w:tab/>
      </w:r>
      <w:r w:rsidR="00EA5143" w:rsidRPr="00793F74">
        <w:rPr>
          <w:rStyle w:val="IntenseEmphasis"/>
        </w:rPr>
        <w:t>Final Comments &amp; Notes for Future Meetings</w:t>
      </w:r>
    </w:p>
    <w:p w14:paraId="6922FC6F" w14:textId="554092F8" w:rsidR="00EA5143" w:rsidRDefault="00AB5682" w:rsidP="00EA5143">
      <w:r>
        <w:t>Next meeting: consult contractors on registration fee decision points.</w:t>
      </w:r>
    </w:p>
    <w:sectPr w:rsidR="00EA51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918B7" w14:textId="77777777" w:rsidR="00EA5143" w:rsidRDefault="00EA5143" w:rsidP="00EA5143">
      <w:pPr>
        <w:spacing w:after="0" w:line="240" w:lineRule="auto"/>
      </w:pPr>
      <w:r>
        <w:separator/>
      </w:r>
    </w:p>
  </w:endnote>
  <w:endnote w:type="continuationSeparator" w:id="0">
    <w:p w14:paraId="74C1B14B" w14:textId="77777777" w:rsidR="00EA5143" w:rsidRDefault="00EA5143" w:rsidP="00EA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0F0E" w14:textId="77777777" w:rsidR="00EA5143" w:rsidRDefault="00EA5143" w:rsidP="00EA5143">
      <w:pPr>
        <w:spacing w:after="0" w:line="240" w:lineRule="auto"/>
      </w:pPr>
      <w:r>
        <w:separator/>
      </w:r>
    </w:p>
  </w:footnote>
  <w:footnote w:type="continuationSeparator" w:id="0">
    <w:p w14:paraId="11D905F2" w14:textId="77777777" w:rsidR="00EA5143" w:rsidRDefault="00EA5143" w:rsidP="00EA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6CB3" w14:textId="77777777" w:rsidR="00EA5143" w:rsidRDefault="00EA5143" w:rsidP="00EA5143">
    <w:pPr>
      <w:pStyle w:val="Title2"/>
    </w:pPr>
    <w:r>
      <w:t>Clean air construction intergovernmental oversight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53E1"/>
    <w:multiLevelType w:val="hybridMultilevel"/>
    <w:tmpl w:val="E7228DE0"/>
    <w:lvl w:ilvl="0" w:tplc="EB0021E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A46E7"/>
    <w:multiLevelType w:val="hybridMultilevel"/>
    <w:tmpl w:val="AAE00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464E"/>
    <w:multiLevelType w:val="hybridMultilevel"/>
    <w:tmpl w:val="C214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6137"/>
    <w:multiLevelType w:val="hybridMultilevel"/>
    <w:tmpl w:val="8D4AF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92052"/>
    <w:multiLevelType w:val="hybridMultilevel"/>
    <w:tmpl w:val="0EB2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7A73"/>
    <w:multiLevelType w:val="hybridMultilevel"/>
    <w:tmpl w:val="1736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36CE"/>
    <w:multiLevelType w:val="multilevel"/>
    <w:tmpl w:val="64104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C81290"/>
    <w:multiLevelType w:val="hybridMultilevel"/>
    <w:tmpl w:val="18AC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3CC9"/>
    <w:multiLevelType w:val="hybridMultilevel"/>
    <w:tmpl w:val="8D4AF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6C88"/>
    <w:multiLevelType w:val="hybridMultilevel"/>
    <w:tmpl w:val="E718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0"/>
  </w:num>
  <w:num w:numId="14">
    <w:abstractNumId w:val="8"/>
  </w:num>
  <w:num w:numId="15">
    <w:abstractNumId w:val="2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43"/>
    <w:rsid w:val="00104BD7"/>
    <w:rsid w:val="00147DD2"/>
    <w:rsid w:val="003A29E4"/>
    <w:rsid w:val="004427D1"/>
    <w:rsid w:val="004A3937"/>
    <w:rsid w:val="004E2A07"/>
    <w:rsid w:val="00596AD7"/>
    <w:rsid w:val="00672F7D"/>
    <w:rsid w:val="006B4C49"/>
    <w:rsid w:val="006F7E0E"/>
    <w:rsid w:val="00793F74"/>
    <w:rsid w:val="00821110"/>
    <w:rsid w:val="00913F7D"/>
    <w:rsid w:val="00967250"/>
    <w:rsid w:val="0099745C"/>
    <w:rsid w:val="00A0190A"/>
    <w:rsid w:val="00A01C3D"/>
    <w:rsid w:val="00A16585"/>
    <w:rsid w:val="00A41DC3"/>
    <w:rsid w:val="00A618F6"/>
    <w:rsid w:val="00A82C3D"/>
    <w:rsid w:val="00A85554"/>
    <w:rsid w:val="00AB5682"/>
    <w:rsid w:val="00B5402F"/>
    <w:rsid w:val="00B86DB1"/>
    <w:rsid w:val="00CC4813"/>
    <w:rsid w:val="00CE13F5"/>
    <w:rsid w:val="00E968A5"/>
    <w:rsid w:val="00EA5143"/>
    <w:rsid w:val="00F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7642"/>
  <w15:chartTrackingRefBased/>
  <w15:docId w15:val="{B449D6EC-D670-4921-B7FC-05B166DF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43"/>
    <w:pPr>
      <w:spacing w:before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143"/>
    <w:pPr>
      <w:pBdr>
        <w:top w:val="single" w:sz="24" w:space="0" w:color="F2B814" w:themeColor="accent1"/>
        <w:left w:val="single" w:sz="24" w:space="0" w:color="F2B814" w:themeColor="accent1"/>
        <w:bottom w:val="single" w:sz="24" w:space="0" w:color="F2B814" w:themeColor="accent1"/>
        <w:right w:val="single" w:sz="24" w:space="0" w:color="F2B814" w:themeColor="accent1"/>
      </w:pBdr>
      <w:shd w:val="clear" w:color="auto" w:fill="F2B814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143"/>
    <w:pPr>
      <w:pBdr>
        <w:top w:val="single" w:sz="24" w:space="0" w:color="FCF0CF" w:themeColor="accent1" w:themeTint="33"/>
        <w:left w:val="single" w:sz="24" w:space="0" w:color="FCF0CF" w:themeColor="accent1" w:themeTint="33"/>
        <w:bottom w:val="single" w:sz="24" w:space="0" w:color="FCF0CF" w:themeColor="accent1" w:themeTint="33"/>
        <w:right w:val="single" w:sz="24" w:space="0" w:color="FCF0CF" w:themeColor="accent1" w:themeTint="33"/>
      </w:pBdr>
      <w:shd w:val="clear" w:color="auto" w:fill="FCF0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143"/>
    <w:pPr>
      <w:pBdr>
        <w:top w:val="single" w:sz="6" w:space="2" w:color="F2B814" w:themeColor="accent1"/>
      </w:pBdr>
      <w:spacing w:before="300" w:after="0"/>
      <w:outlineLvl w:val="2"/>
    </w:pPr>
    <w:rPr>
      <w:caps/>
      <w:color w:val="7B5C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143"/>
    <w:pPr>
      <w:pBdr>
        <w:top w:val="dotted" w:sz="6" w:space="2" w:color="F2B814" w:themeColor="accent1"/>
      </w:pBdr>
      <w:spacing w:before="200" w:after="0"/>
      <w:outlineLvl w:val="3"/>
    </w:pPr>
    <w:rPr>
      <w:caps/>
      <w:color w:val="B98B0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143"/>
    <w:pPr>
      <w:pBdr>
        <w:bottom w:val="single" w:sz="6" w:space="1" w:color="F2B814" w:themeColor="accent1"/>
      </w:pBdr>
      <w:spacing w:before="200" w:after="0"/>
      <w:outlineLvl w:val="4"/>
    </w:pPr>
    <w:rPr>
      <w:caps/>
      <w:color w:val="B98B0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143"/>
    <w:pPr>
      <w:pBdr>
        <w:bottom w:val="dotted" w:sz="6" w:space="1" w:color="F2B814" w:themeColor="accent1"/>
      </w:pBdr>
      <w:spacing w:before="200" w:after="0"/>
      <w:outlineLvl w:val="5"/>
    </w:pPr>
    <w:rPr>
      <w:caps/>
      <w:color w:val="B98B0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143"/>
    <w:pPr>
      <w:spacing w:before="200" w:after="0"/>
      <w:outlineLvl w:val="6"/>
    </w:pPr>
    <w:rPr>
      <w:caps/>
      <w:color w:val="B98B0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1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1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Title"/>
    <w:link w:val="Title2Char"/>
    <w:qFormat/>
    <w:rsid w:val="00EA5143"/>
    <w:rPr>
      <w:b/>
      <w:bCs/>
      <w:color w:val="404040" w:themeColor="text1" w:themeTint="BF"/>
      <w:sz w:val="40"/>
      <w:szCs w:val="40"/>
    </w:rPr>
  </w:style>
  <w:style w:type="character" w:customStyle="1" w:styleId="Title2Char">
    <w:name w:val="Title 2 Char"/>
    <w:basedOn w:val="TitleChar"/>
    <w:link w:val="Title2"/>
    <w:rsid w:val="00EA5143"/>
    <w:rPr>
      <w:rFonts w:asciiTheme="majorHAnsi" w:eastAsiaTheme="majorEastAsia" w:hAnsiTheme="majorHAnsi" w:cstheme="majorBidi"/>
      <w:b/>
      <w:bCs/>
      <w:caps/>
      <w:color w:val="404040" w:themeColor="text1" w:themeTint="BF"/>
      <w:spacing w:val="1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A5143"/>
    <w:pPr>
      <w:spacing w:after="0"/>
    </w:pPr>
    <w:rPr>
      <w:rFonts w:asciiTheme="majorHAnsi" w:eastAsiaTheme="majorEastAsia" w:hAnsiTheme="majorHAnsi" w:cstheme="majorBidi"/>
      <w:caps/>
      <w:color w:val="F2B81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143"/>
    <w:rPr>
      <w:rFonts w:asciiTheme="majorHAnsi" w:eastAsiaTheme="majorEastAsia" w:hAnsiTheme="majorHAnsi" w:cstheme="majorBidi"/>
      <w:caps/>
      <w:color w:val="F2B81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5143"/>
    <w:rPr>
      <w:caps/>
      <w:color w:val="FFFFFF" w:themeColor="background1"/>
      <w:spacing w:val="15"/>
      <w:sz w:val="22"/>
      <w:szCs w:val="22"/>
      <w:shd w:val="clear" w:color="auto" w:fill="F2B81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143"/>
    <w:rPr>
      <w:caps/>
      <w:spacing w:val="15"/>
      <w:sz w:val="22"/>
      <w:shd w:val="clear" w:color="auto" w:fill="FCF0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143"/>
    <w:rPr>
      <w:caps/>
      <w:color w:val="7B5C07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143"/>
    <w:rPr>
      <w:caps/>
      <w:color w:val="B98B0A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143"/>
    <w:rPr>
      <w:caps/>
      <w:color w:val="B98B0A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143"/>
    <w:rPr>
      <w:caps/>
      <w:color w:val="B98B0A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143"/>
    <w:rPr>
      <w:caps/>
      <w:color w:val="B98B0A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14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14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143"/>
    <w:rPr>
      <w:b/>
      <w:bCs/>
      <w:color w:val="B98B0A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143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514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5143"/>
    <w:rPr>
      <w:b/>
      <w:bCs/>
    </w:rPr>
  </w:style>
  <w:style w:type="character" w:styleId="Emphasis">
    <w:name w:val="Emphasis"/>
    <w:uiPriority w:val="20"/>
    <w:qFormat/>
    <w:rsid w:val="00EA5143"/>
    <w:rPr>
      <w:caps/>
      <w:color w:val="7B5C07" w:themeColor="accent1" w:themeShade="7F"/>
      <w:spacing w:val="5"/>
    </w:rPr>
  </w:style>
  <w:style w:type="paragraph" w:styleId="NoSpacing">
    <w:name w:val="No Spacing"/>
    <w:uiPriority w:val="1"/>
    <w:qFormat/>
    <w:rsid w:val="00EA5143"/>
    <w:pPr>
      <w:spacing w:before="0" w:after="0" w:line="240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EA5143"/>
    <w:pPr>
      <w:numPr>
        <w:numId w:val="1"/>
      </w:numPr>
      <w:spacing w:after="160" w:line="259" w:lineRule="auto"/>
      <w:contextualSpacing/>
    </w:pPr>
    <w:rPr>
      <w:rFonts w:eastAsiaTheme="minorHAns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A514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514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143"/>
    <w:pPr>
      <w:spacing w:before="240" w:after="240" w:line="240" w:lineRule="auto"/>
      <w:ind w:left="1080" w:right="1080"/>
      <w:jc w:val="center"/>
    </w:pPr>
    <w:rPr>
      <w:color w:val="F2B81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143"/>
    <w:rPr>
      <w:color w:val="F2B814" w:themeColor="accent1"/>
      <w:sz w:val="24"/>
      <w:szCs w:val="24"/>
    </w:rPr>
  </w:style>
  <w:style w:type="character" w:styleId="SubtleEmphasis">
    <w:name w:val="Subtle Emphasis"/>
    <w:uiPriority w:val="19"/>
    <w:qFormat/>
    <w:rsid w:val="00EA5143"/>
    <w:rPr>
      <w:i/>
      <w:iCs/>
      <w:color w:val="7B5C07" w:themeColor="accent1" w:themeShade="7F"/>
    </w:rPr>
  </w:style>
  <w:style w:type="character" w:styleId="IntenseEmphasis">
    <w:name w:val="Intense Emphasis"/>
    <w:uiPriority w:val="21"/>
    <w:qFormat/>
    <w:rsid w:val="00EA5143"/>
    <w:rPr>
      <w:b/>
      <w:bCs/>
      <w:caps/>
      <w:color w:val="7B5C07" w:themeColor="accent1" w:themeShade="7F"/>
      <w:spacing w:val="10"/>
    </w:rPr>
  </w:style>
  <w:style w:type="character" w:styleId="SubtleReference">
    <w:name w:val="Subtle Reference"/>
    <w:uiPriority w:val="31"/>
    <w:qFormat/>
    <w:rsid w:val="00EA5143"/>
    <w:rPr>
      <w:b/>
      <w:bCs/>
      <w:color w:val="F2B814" w:themeColor="accent1"/>
    </w:rPr>
  </w:style>
  <w:style w:type="character" w:styleId="IntenseReference">
    <w:name w:val="Intense Reference"/>
    <w:uiPriority w:val="32"/>
    <w:qFormat/>
    <w:rsid w:val="00EA5143"/>
    <w:rPr>
      <w:b/>
      <w:bCs/>
      <w:i/>
      <w:iCs/>
      <w:caps/>
      <w:color w:val="F2B814" w:themeColor="accent1"/>
    </w:rPr>
  </w:style>
  <w:style w:type="character" w:styleId="BookTitle">
    <w:name w:val="Book Title"/>
    <w:uiPriority w:val="33"/>
    <w:qFormat/>
    <w:rsid w:val="00EA514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14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4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A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4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AC">
  <a:themeElements>
    <a:clrScheme name="Custom 3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2B814"/>
      </a:accent1>
      <a:accent2>
        <a:srgbClr val="FA710A"/>
      </a:accent2>
      <a:accent3>
        <a:srgbClr val="369BF6"/>
      </a:accent3>
      <a:accent4>
        <a:srgbClr val="46B458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C" id="{99FC4B05-1FCF-457B-BA4E-849997456A38}" vid="{9E0894FA-D67B-423F-971D-C6CF7366C1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Tracy</dc:creator>
  <cp:keywords/>
  <dc:description/>
  <cp:lastModifiedBy>Fisher, Tracy</cp:lastModifiedBy>
  <cp:revision>6</cp:revision>
  <dcterms:created xsi:type="dcterms:W3CDTF">2021-03-08T22:07:00Z</dcterms:created>
  <dcterms:modified xsi:type="dcterms:W3CDTF">2021-03-09T00:26:00Z</dcterms:modified>
</cp:coreProperties>
</file>