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7B38" w14:textId="4EC81928" w:rsidR="00A01C3D" w:rsidRPr="00793F74" w:rsidRDefault="00EA5143" w:rsidP="00793F74">
      <w:pPr>
        <w:spacing w:after="0"/>
      </w:pPr>
      <w:r w:rsidRPr="00793F74">
        <w:t xml:space="preserve">Meeting </w:t>
      </w:r>
      <w:r w:rsidR="00585746">
        <w:t>Minutes</w:t>
      </w:r>
    </w:p>
    <w:p w14:paraId="55E0F7BF" w14:textId="74E98785" w:rsidR="00EA5143" w:rsidRPr="00793F74" w:rsidRDefault="00EA5143">
      <w:r w:rsidRPr="00793F74">
        <w:t xml:space="preserve">Monday, January </w:t>
      </w:r>
      <w:r w:rsidR="00E968A5">
        <w:t>25</w:t>
      </w:r>
      <w:r w:rsidRPr="00793F74">
        <w:t>, 2021</w:t>
      </w:r>
    </w:p>
    <w:p w14:paraId="7063CC5B" w14:textId="7E13E3BC" w:rsidR="00EA5143" w:rsidRPr="00793F74" w:rsidRDefault="00E968A5" w:rsidP="00E968A5">
      <w:pPr>
        <w:rPr>
          <w:rStyle w:val="IntenseEmphasis"/>
        </w:rPr>
      </w:pPr>
      <w:r>
        <w:rPr>
          <w:rStyle w:val="IntenseEmphasis"/>
        </w:rPr>
        <w:t>3:00</w:t>
      </w:r>
      <w:r>
        <w:rPr>
          <w:rStyle w:val="IntenseEmphasis"/>
        </w:rPr>
        <w:tab/>
      </w:r>
      <w:r w:rsidR="00EA5143" w:rsidRPr="00793F74">
        <w:rPr>
          <w:rStyle w:val="IntenseEmphasis"/>
        </w:rPr>
        <w:t>Roll-Call / Introductions</w:t>
      </w:r>
      <w:r w:rsidR="00A618F6" w:rsidRPr="00793F74">
        <w:rPr>
          <w:rStyle w:val="IntenseEmphasis"/>
        </w:rPr>
        <w:t xml:space="preserve"> </w:t>
      </w:r>
    </w:p>
    <w:p w14:paraId="3FA3C21C" w14:textId="77777777" w:rsidR="00793F74" w:rsidRDefault="00793F74" w:rsidP="00793F74">
      <w:r>
        <w:t xml:space="preserve">Committee Members: </w:t>
      </w:r>
    </w:p>
    <w:p w14:paraId="61A43491" w14:textId="77777777" w:rsidR="008D7692" w:rsidRPr="00793F74" w:rsidRDefault="008D7692" w:rsidP="008D7692">
      <w:pPr>
        <w:spacing w:after="0"/>
        <w:ind w:left="360"/>
      </w:pPr>
      <w:r w:rsidRPr="00793F74">
        <w:t>David Breen, Port of Portland</w:t>
      </w:r>
    </w:p>
    <w:p w14:paraId="738198A8" w14:textId="77777777" w:rsidR="008D7692" w:rsidRPr="00793F74" w:rsidRDefault="008D7692" w:rsidP="008D7692">
      <w:pPr>
        <w:spacing w:after="0"/>
        <w:ind w:left="360"/>
      </w:pPr>
      <w:r w:rsidRPr="00793F74">
        <w:t xml:space="preserve">Jenna </w:t>
      </w:r>
      <w:proofErr w:type="spellStart"/>
      <w:r w:rsidRPr="00793F74">
        <w:t>Garmon</w:t>
      </w:r>
      <w:proofErr w:type="spellEnd"/>
      <w:r w:rsidRPr="00793F74">
        <w:t>, Metro</w:t>
      </w:r>
    </w:p>
    <w:p w14:paraId="4DCA5A25" w14:textId="77777777" w:rsidR="008D7692" w:rsidRDefault="008D7692" w:rsidP="008D7692">
      <w:pPr>
        <w:spacing w:after="0"/>
        <w:ind w:left="360"/>
      </w:pPr>
      <w:r w:rsidRPr="00793F74">
        <w:t xml:space="preserve">John </w:t>
      </w:r>
      <w:proofErr w:type="spellStart"/>
      <w:r w:rsidRPr="00793F74">
        <w:t>Wasiutynski</w:t>
      </w:r>
      <w:proofErr w:type="spellEnd"/>
      <w:r w:rsidRPr="00793F74">
        <w:t>, Multnomah County</w:t>
      </w:r>
    </w:p>
    <w:p w14:paraId="66F113AF" w14:textId="77777777" w:rsidR="008D7692" w:rsidRPr="00793F74" w:rsidRDefault="008D7692" w:rsidP="008D7692">
      <w:pPr>
        <w:spacing w:after="0"/>
        <w:ind w:left="360"/>
        <w:rPr>
          <w:rFonts w:eastAsiaTheme="minorHAnsi"/>
          <w:szCs w:val="22"/>
        </w:rPr>
      </w:pPr>
      <w:r>
        <w:t>Stacey Foreman</w:t>
      </w:r>
      <w:r w:rsidRPr="00793F74">
        <w:t>, City of Portland</w:t>
      </w:r>
      <w:r w:rsidRPr="00793F74">
        <w:rPr>
          <w:rFonts w:eastAsiaTheme="minorHAnsi"/>
          <w:szCs w:val="22"/>
        </w:rPr>
        <w:t xml:space="preserve"> </w:t>
      </w:r>
    </w:p>
    <w:p w14:paraId="498CFD09" w14:textId="77777777" w:rsidR="008D7692" w:rsidRDefault="008D7692" w:rsidP="008D7692">
      <w:pPr>
        <w:spacing w:after="0"/>
        <w:ind w:left="360"/>
      </w:pPr>
      <w:r w:rsidRPr="00793F74">
        <w:t>Suzi Fulcher, Washington County</w:t>
      </w:r>
    </w:p>
    <w:p w14:paraId="40D421A7" w14:textId="77777777" w:rsidR="008D7692" w:rsidRDefault="008D7692" w:rsidP="008D7692">
      <w:pPr>
        <w:ind w:left="360"/>
      </w:pPr>
      <w:r>
        <w:t>Tracy Fisher, Clean Air Construction Program Coordinator</w:t>
      </w:r>
    </w:p>
    <w:p w14:paraId="0B1B3A08" w14:textId="77777777" w:rsidR="00585746" w:rsidRDefault="00585746" w:rsidP="00585746">
      <w:r>
        <w:t xml:space="preserve">Others In Attendance: </w:t>
      </w:r>
    </w:p>
    <w:p w14:paraId="2E8DFE74" w14:textId="77777777" w:rsidR="00585746" w:rsidRPr="00E13638" w:rsidRDefault="00585746" w:rsidP="00585746">
      <w:pPr>
        <w:spacing w:after="0"/>
        <w:ind w:left="360"/>
      </w:pPr>
      <w:proofErr w:type="spellStart"/>
      <w:r w:rsidRPr="00E13638">
        <w:t>Jerimy</w:t>
      </w:r>
      <w:proofErr w:type="spellEnd"/>
      <w:r w:rsidRPr="00E13638">
        <w:t xml:space="preserve"> Reis, Washington County</w:t>
      </w:r>
    </w:p>
    <w:p w14:paraId="53126CF6" w14:textId="42D886D9" w:rsidR="00585746" w:rsidRDefault="00585746" w:rsidP="00585746">
      <w:pPr>
        <w:spacing w:after="0"/>
        <w:ind w:left="360"/>
      </w:pPr>
      <w:r w:rsidRPr="005F3626">
        <w:t>Eric Feeley, DEQ</w:t>
      </w:r>
    </w:p>
    <w:p w14:paraId="13697268" w14:textId="0C3C8828" w:rsidR="005F3626" w:rsidRDefault="009A179F" w:rsidP="00222BF8">
      <w:pPr>
        <w:spacing w:after="0"/>
        <w:ind w:left="360"/>
      </w:pPr>
      <w:r w:rsidRPr="009A179F">
        <w:t>Knowledge Murphey, Multnomah County</w:t>
      </w:r>
    </w:p>
    <w:p w14:paraId="09401C09" w14:textId="77777777" w:rsidR="00222BF8" w:rsidRPr="00222BF8" w:rsidRDefault="00222BF8" w:rsidP="00222BF8">
      <w:pPr>
        <w:spacing w:after="0"/>
        <w:ind w:left="360"/>
        <w:rPr>
          <w:rStyle w:val="IntenseEmphasis"/>
          <w:b w:val="0"/>
          <w:bCs w:val="0"/>
          <w:caps w:val="0"/>
          <w:color w:val="auto"/>
          <w:spacing w:val="0"/>
        </w:rPr>
      </w:pPr>
    </w:p>
    <w:p w14:paraId="3D80EE91" w14:textId="1F04BA3D" w:rsidR="00EA5143" w:rsidRPr="00793F74" w:rsidRDefault="00E968A5" w:rsidP="00E968A5">
      <w:pPr>
        <w:rPr>
          <w:rStyle w:val="IntenseEmphasis"/>
        </w:rPr>
      </w:pPr>
      <w:r>
        <w:rPr>
          <w:rStyle w:val="IntenseEmphasis"/>
        </w:rPr>
        <w:t>3:05</w:t>
      </w:r>
      <w:r>
        <w:rPr>
          <w:rStyle w:val="IntenseEmphasis"/>
        </w:rPr>
        <w:tab/>
      </w:r>
      <w:r w:rsidR="00EA5143" w:rsidRPr="00793F74">
        <w:rPr>
          <w:rStyle w:val="IntenseEmphasis"/>
        </w:rPr>
        <w:t xml:space="preserve">Public Testimony Period </w:t>
      </w:r>
    </w:p>
    <w:p w14:paraId="164CF623" w14:textId="02083426" w:rsidR="00793F74" w:rsidRPr="00793F74" w:rsidRDefault="00C51497" w:rsidP="00793F74">
      <w:pPr>
        <w:rPr>
          <w:i/>
          <w:iCs/>
        </w:rPr>
      </w:pPr>
      <w:r>
        <w:rPr>
          <w:i/>
          <w:iCs/>
        </w:rPr>
        <w:t xml:space="preserve">No public </w:t>
      </w:r>
      <w:bookmarkStart w:id="0" w:name="_GoBack"/>
      <w:bookmarkEnd w:id="0"/>
      <w:r>
        <w:rPr>
          <w:i/>
          <w:iCs/>
        </w:rPr>
        <w:t>testimony provided</w:t>
      </w:r>
      <w:r w:rsidR="00793F74" w:rsidRPr="00793F74">
        <w:rPr>
          <w:i/>
          <w:iCs/>
        </w:rPr>
        <w:t>.</w:t>
      </w:r>
    </w:p>
    <w:p w14:paraId="218B5ECE" w14:textId="5E91EB40" w:rsidR="00EA5143" w:rsidRPr="00793F74" w:rsidRDefault="00E968A5" w:rsidP="00E968A5">
      <w:pPr>
        <w:rPr>
          <w:rStyle w:val="IntenseEmphasis"/>
        </w:rPr>
      </w:pPr>
      <w:r>
        <w:rPr>
          <w:rStyle w:val="IntenseEmphasis"/>
        </w:rPr>
        <w:t>3:15</w:t>
      </w:r>
      <w:r>
        <w:rPr>
          <w:rStyle w:val="IntenseEmphasis"/>
        </w:rPr>
        <w:tab/>
      </w:r>
      <w:r w:rsidR="00EA5143" w:rsidRPr="00793F74">
        <w:rPr>
          <w:rStyle w:val="IntenseEmphasis"/>
        </w:rPr>
        <w:t xml:space="preserve">Program Updates </w:t>
      </w:r>
    </w:p>
    <w:p w14:paraId="5E4F17BC" w14:textId="4C613A10" w:rsidR="00913F7D" w:rsidRDefault="00EA5143" w:rsidP="00793F74">
      <w:pPr>
        <w:pStyle w:val="ListParagraph"/>
        <w:numPr>
          <w:ilvl w:val="0"/>
          <w:numId w:val="9"/>
        </w:numPr>
      </w:pPr>
      <w:r>
        <w:t>IGA amendment</w:t>
      </w:r>
      <w:r w:rsidR="0089089F">
        <w:t xml:space="preserve"> – comments received by all agencies. Tracy has incorporated them and reviewed with City attorney. Tracy will send out draft for full agency review. Please have comments back by COB </w:t>
      </w:r>
      <w:r w:rsidR="005F3626">
        <w:t>2</w:t>
      </w:r>
      <w:r w:rsidR="0089089F">
        <w:t>/8/21.</w:t>
      </w:r>
    </w:p>
    <w:p w14:paraId="243BD1A2" w14:textId="77777777" w:rsidR="00EF5944" w:rsidRDefault="00EA5143" w:rsidP="00E968A5">
      <w:pPr>
        <w:pStyle w:val="ListParagraph"/>
        <w:numPr>
          <w:ilvl w:val="0"/>
          <w:numId w:val="9"/>
        </w:numPr>
      </w:pPr>
      <w:r>
        <w:t>Outreach</w:t>
      </w:r>
      <w:r w:rsidR="00913F7D">
        <w:t xml:space="preserve"> – </w:t>
      </w:r>
    </w:p>
    <w:p w14:paraId="526C2520" w14:textId="48FD4B82" w:rsidR="00793F74" w:rsidRDefault="00EF5944" w:rsidP="00EF5944">
      <w:pPr>
        <w:pStyle w:val="ListParagraph"/>
        <w:numPr>
          <w:ilvl w:val="1"/>
          <w:numId w:val="9"/>
        </w:numPr>
      </w:pPr>
      <w:r>
        <w:t>V</w:t>
      </w:r>
      <w:r w:rsidR="00913F7D">
        <w:t>ideos</w:t>
      </w:r>
      <w:r>
        <w:t xml:space="preserve"> </w:t>
      </w:r>
      <w:r w:rsidR="0089089F">
        <w:t>– John, David and Tracy met with Sara of Multnomah County to develop plan forward with videos. David set up SharePoint site to share information. David is focusing on scripts/directorial work. Once videos are loaded, Tracy will identify timing in videos to cover content in scripts and Sara will edit information together creatively. Upcoming marketing contract can also be used to support this team effort.</w:t>
      </w:r>
      <w:r w:rsidR="005F3626">
        <w:t xml:space="preserve"> </w:t>
      </w:r>
    </w:p>
    <w:p w14:paraId="12477589" w14:textId="6B11A1FD" w:rsidR="00EF5944" w:rsidRDefault="00EF5944" w:rsidP="00EF5944">
      <w:pPr>
        <w:pStyle w:val="ListParagraph"/>
        <w:numPr>
          <w:ilvl w:val="1"/>
          <w:numId w:val="9"/>
        </w:numPr>
      </w:pPr>
      <w:r>
        <w:t>Mailing – Finalizing post card layout. Will submit order for printing and distribution this week.</w:t>
      </w:r>
    </w:p>
    <w:p w14:paraId="1E805F66" w14:textId="7C42ABA2" w:rsidR="009A179F" w:rsidRDefault="009A179F" w:rsidP="00EF5944">
      <w:pPr>
        <w:pStyle w:val="ListParagraph"/>
        <w:numPr>
          <w:ilvl w:val="1"/>
          <w:numId w:val="9"/>
        </w:numPr>
      </w:pPr>
      <w:r>
        <w:t xml:space="preserve">DERA update – Kevin is working with PBDG to fill an opening in awarded grant. 2021 grant is open. </w:t>
      </w:r>
    </w:p>
    <w:p w14:paraId="565E976B" w14:textId="228B98F8" w:rsidR="009A179F" w:rsidRDefault="009A179F" w:rsidP="009A179F">
      <w:pPr>
        <w:pStyle w:val="ListParagraph"/>
        <w:numPr>
          <w:ilvl w:val="1"/>
          <w:numId w:val="9"/>
        </w:numPr>
      </w:pPr>
      <w:r>
        <w:t xml:space="preserve">West Coast Collaborative annual meeting planned for August. Potential for us to present on CAC. </w:t>
      </w:r>
    </w:p>
    <w:p w14:paraId="607829E0" w14:textId="76171744" w:rsidR="009A179F" w:rsidRDefault="009A179F" w:rsidP="009A179F">
      <w:pPr>
        <w:pStyle w:val="ListParagraph"/>
        <w:numPr>
          <w:ilvl w:val="1"/>
          <w:numId w:val="9"/>
        </w:numPr>
      </w:pPr>
      <w:r>
        <w:t>Potential to bring to Public Sector Sustainability Roundtable.</w:t>
      </w:r>
    </w:p>
    <w:p w14:paraId="79265341" w14:textId="1EFAE4B2" w:rsidR="00913F7D" w:rsidRDefault="00E968A5" w:rsidP="00E968A5">
      <w:pPr>
        <w:rPr>
          <w:rStyle w:val="IntenseEmphasis"/>
        </w:rPr>
      </w:pPr>
      <w:r>
        <w:rPr>
          <w:rStyle w:val="IntenseEmphasis"/>
        </w:rPr>
        <w:t>3:30</w:t>
      </w:r>
      <w:r>
        <w:rPr>
          <w:rStyle w:val="IntenseEmphasis"/>
        </w:rPr>
        <w:tab/>
      </w:r>
      <w:r w:rsidR="00913F7D">
        <w:rPr>
          <w:rStyle w:val="IntenseEmphasis"/>
        </w:rPr>
        <w:t>Budget Approval</w:t>
      </w:r>
      <w:r>
        <w:rPr>
          <w:rStyle w:val="IntenseEmphasis"/>
        </w:rPr>
        <w:t xml:space="preserve"> Discussion</w:t>
      </w:r>
      <w:r w:rsidR="00913F7D">
        <w:rPr>
          <w:rStyle w:val="IntenseEmphasis"/>
        </w:rPr>
        <w:t xml:space="preserve"> </w:t>
      </w:r>
    </w:p>
    <w:p w14:paraId="1B61FAEE" w14:textId="254E4315" w:rsidR="00913F7D" w:rsidRDefault="00661159" w:rsidP="00661159">
      <w:r w:rsidRPr="00661159">
        <w:t xml:space="preserve">Moved by </w:t>
      </w:r>
      <w:r w:rsidR="000A78F3">
        <w:t>Suzi</w:t>
      </w:r>
      <w:r w:rsidRPr="00661159">
        <w:t>, seconded by</w:t>
      </w:r>
      <w:r>
        <w:t xml:space="preserve"> </w:t>
      </w:r>
      <w:r w:rsidR="000A78F3">
        <w:t>John</w:t>
      </w:r>
      <w:r>
        <w:t>.</w:t>
      </w:r>
    </w:p>
    <w:p w14:paraId="6B569399" w14:textId="42ABC9D3" w:rsidR="00661159" w:rsidRDefault="00661159" w:rsidP="00661159">
      <w:r>
        <w:lastRenderedPageBreak/>
        <w:t xml:space="preserve">Motion to approve the budget, pending finalization of </w:t>
      </w:r>
      <w:bookmarkStart w:id="1" w:name="_Hlk62483796"/>
      <w:r>
        <w:t xml:space="preserve">line items for </w:t>
      </w:r>
      <w:r w:rsidRPr="009E700C">
        <w:rPr>
          <w:i/>
          <w:iCs/>
        </w:rPr>
        <w:t>Equipment/Vehicle Online Database Annual Maintenance (Service Agreement)</w:t>
      </w:r>
      <w:r>
        <w:t xml:space="preserve"> and </w:t>
      </w:r>
      <w:r w:rsidRPr="009E700C">
        <w:rPr>
          <w:i/>
          <w:iCs/>
        </w:rPr>
        <w:t>Equipment/Vehicle Online Database Maintenance (in house IT support).</w:t>
      </w:r>
      <w:r>
        <w:t xml:space="preserve"> </w:t>
      </w:r>
    </w:p>
    <w:bookmarkEnd w:id="1"/>
    <w:p w14:paraId="4FE31F48" w14:textId="1C000DD0" w:rsidR="00661159" w:rsidRDefault="00661159" w:rsidP="00661159">
      <w:r>
        <w:t>Approved by unanimous vote. No abstentions.</w:t>
      </w:r>
    </w:p>
    <w:p w14:paraId="491EA048" w14:textId="3FD1CC3D" w:rsidR="00BE0676" w:rsidRPr="00661159" w:rsidRDefault="00BE0676" w:rsidP="00661159">
      <w:pPr>
        <w:rPr>
          <w:caps/>
        </w:rPr>
      </w:pPr>
      <w:r>
        <w:t xml:space="preserve">Tracy to send out Annual Cost Share Declaration. </w:t>
      </w:r>
    </w:p>
    <w:p w14:paraId="19D90B27" w14:textId="1A245077" w:rsidR="00EA5143" w:rsidRPr="00793F74" w:rsidRDefault="00E968A5" w:rsidP="00E968A5">
      <w:pPr>
        <w:rPr>
          <w:rStyle w:val="IntenseEmphasis"/>
        </w:rPr>
      </w:pPr>
      <w:r>
        <w:rPr>
          <w:rStyle w:val="IntenseEmphasis"/>
        </w:rPr>
        <w:t>3:35</w:t>
      </w:r>
      <w:r>
        <w:rPr>
          <w:rStyle w:val="IntenseEmphasis"/>
        </w:rPr>
        <w:tab/>
      </w:r>
      <w:r w:rsidR="00EA5143" w:rsidRPr="00793F74">
        <w:rPr>
          <w:rStyle w:val="IntenseEmphasis"/>
        </w:rPr>
        <w:t xml:space="preserve">CAC Agency Updates </w:t>
      </w:r>
    </w:p>
    <w:p w14:paraId="377DA024" w14:textId="77777777" w:rsidR="00585746" w:rsidRDefault="00585746" w:rsidP="00585746">
      <w:pPr>
        <w:rPr>
          <w:rStyle w:val="SubtleEmphasis"/>
        </w:rPr>
      </w:pPr>
      <w:r w:rsidRPr="00AE479E">
        <w:rPr>
          <w:rStyle w:val="SubtleEmphasis"/>
        </w:rPr>
        <w:t>City of Portland</w:t>
      </w:r>
    </w:p>
    <w:p w14:paraId="69754B6F" w14:textId="045E2FC9" w:rsidR="00585746" w:rsidRPr="00AE479E" w:rsidRDefault="000A78F3" w:rsidP="009E700C">
      <w:pPr>
        <w:pStyle w:val="ListParagraph"/>
        <w:numPr>
          <w:ilvl w:val="0"/>
          <w:numId w:val="11"/>
        </w:numPr>
      </w:pPr>
      <w:r>
        <w:t>City has reduced overhead contribution requirement as reflected in budget</w:t>
      </w:r>
    </w:p>
    <w:p w14:paraId="53DBD0AB" w14:textId="77777777" w:rsidR="00585746" w:rsidRDefault="00585746" w:rsidP="00585746">
      <w:pPr>
        <w:rPr>
          <w:rStyle w:val="SubtleEmphasis"/>
        </w:rPr>
      </w:pPr>
      <w:r w:rsidRPr="00AE479E">
        <w:rPr>
          <w:rStyle w:val="SubtleEmphasis"/>
        </w:rPr>
        <w:t>Metro</w:t>
      </w:r>
    </w:p>
    <w:p w14:paraId="32E106D0" w14:textId="5B2CB186" w:rsidR="00585746" w:rsidRDefault="000A78F3" w:rsidP="009E700C">
      <w:pPr>
        <w:pStyle w:val="ListParagraph"/>
        <w:numPr>
          <w:ilvl w:val="0"/>
          <w:numId w:val="11"/>
        </w:numPr>
      </w:pPr>
      <w:r>
        <w:t xml:space="preserve">Working on language to put in solicitation and contract documents. </w:t>
      </w:r>
    </w:p>
    <w:p w14:paraId="5CA34D46" w14:textId="48CB39D0" w:rsidR="000A78F3" w:rsidRPr="00AE479E" w:rsidRDefault="000A78F3" w:rsidP="009E700C">
      <w:pPr>
        <w:pStyle w:val="ListParagraph"/>
        <w:numPr>
          <w:ilvl w:val="0"/>
          <w:numId w:val="11"/>
        </w:numPr>
      </w:pPr>
      <w:r>
        <w:t xml:space="preserve">Metro would like to discuss using an adopted capital budget rather than total adopted budget for future years. </w:t>
      </w:r>
    </w:p>
    <w:p w14:paraId="7DCF3978" w14:textId="77777777" w:rsidR="00585746" w:rsidRDefault="00585746" w:rsidP="00585746">
      <w:pPr>
        <w:rPr>
          <w:rStyle w:val="SubtleEmphasis"/>
        </w:rPr>
      </w:pPr>
      <w:r w:rsidRPr="00AE479E">
        <w:rPr>
          <w:rStyle w:val="SubtleEmphasis"/>
        </w:rPr>
        <w:t>Multnomah County</w:t>
      </w:r>
    </w:p>
    <w:p w14:paraId="11DC9D9E" w14:textId="4AAE4516" w:rsidR="00585746" w:rsidRDefault="000A78F3" w:rsidP="009E700C">
      <w:pPr>
        <w:pStyle w:val="ListParagraph"/>
        <w:numPr>
          <w:ilvl w:val="0"/>
          <w:numId w:val="11"/>
        </w:numPr>
      </w:pPr>
      <w:r>
        <w:t>Working on updating internal rules to reflect modifications to program. John can draft changes in rules and Tracy can review.</w:t>
      </w:r>
    </w:p>
    <w:p w14:paraId="1A9D2A2C" w14:textId="0CB3C2BD" w:rsidR="000A78F3" w:rsidRPr="00AE479E" w:rsidRDefault="000A78F3" w:rsidP="009E700C">
      <w:pPr>
        <w:pStyle w:val="ListParagraph"/>
        <w:numPr>
          <w:ilvl w:val="0"/>
          <w:numId w:val="11"/>
        </w:numPr>
      </w:pPr>
      <w:r>
        <w:t>HB 26-74</w:t>
      </w:r>
      <w:r w:rsidR="005110B5">
        <w:t>:</w:t>
      </w:r>
      <w:r>
        <w:t xml:space="preserve"> </w:t>
      </w:r>
      <w:r w:rsidR="005110B5">
        <w:t>Built from t</w:t>
      </w:r>
      <w:r>
        <w:t xml:space="preserve">ask force to recommend raising funds to support </w:t>
      </w:r>
      <w:r w:rsidR="005110B5">
        <w:t>small businesses to upgrade diesel equipment. Raise this one as important to your government relations people. Broad support based on inclusion of multiple different revenue generation systems, strategy, alignment and support from stakeholders.</w:t>
      </w:r>
    </w:p>
    <w:p w14:paraId="579774F6" w14:textId="77777777" w:rsidR="00585746" w:rsidRDefault="00585746" w:rsidP="00585746">
      <w:pPr>
        <w:rPr>
          <w:rStyle w:val="SubtleEmphasis"/>
        </w:rPr>
      </w:pPr>
      <w:r w:rsidRPr="00AE479E">
        <w:rPr>
          <w:rStyle w:val="SubtleEmphasis"/>
        </w:rPr>
        <w:t>Port of Portland</w:t>
      </w:r>
    </w:p>
    <w:p w14:paraId="73D68D3A" w14:textId="77777777" w:rsidR="007E1FC0" w:rsidRDefault="007E1FC0" w:rsidP="009E700C">
      <w:pPr>
        <w:pStyle w:val="ListParagraph"/>
        <w:numPr>
          <w:ilvl w:val="0"/>
          <w:numId w:val="11"/>
        </w:numPr>
      </w:pPr>
      <w:r>
        <w:t xml:space="preserve">Testified to EQC as panelist regarding Port initiatives to reduce diesel. Referenced CAC. Key points included: need for significant ongoing financial resources to back diesel emissions reduction goals to support small business community who is most burdened. Renewable diesel presents low cost for near term diesel reductions. </w:t>
      </w:r>
    </w:p>
    <w:p w14:paraId="4994378A" w14:textId="785D6890" w:rsidR="007E1FC0" w:rsidRPr="00AE479E" w:rsidRDefault="007E1FC0" w:rsidP="007E1FC0">
      <w:pPr>
        <w:pStyle w:val="ListParagraph"/>
        <w:numPr>
          <w:ilvl w:val="0"/>
          <w:numId w:val="11"/>
        </w:numPr>
      </w:pPr>
      <w:r>
        <w:t xml:space="preserve">Port is looking into placing R99 tank on site and requiring contractors to fuel from there. </w:t>
      </w:r>
    </w:p>
    <w:p w14:paraId="03B64592" w14:textId="77777777" w:rsidR="00585746" w:rsidRDefault="00585746" w:rsidP="00585746">
      <w:pPr>
        <w:rPr>
          <w:rStyle w:val="SubtleEmphasis"/>
        </w:rPr>
      </w:pPr>
      <w:r w:rsidRPr="00AE479E">
        <w:rPr>
          <w:rStyle w:val="SubtleEmphasis"/>
        </w:rPr>
        <w:t>Washington County</w:t>
      </w:r>
    </w:p>
    <w:p w14:paraId="368D986E" w14:textId="5FC25F5A" w:rsidR="00793F74" w:rsidRDefault="007E1FC0" w:rsidP="009E700C">
      <w:pPr>
        <w:pStyle w:val="ListParagraph"/>
        <w:numPr>
          <w:ilvl w:val="0"/>
          <w:numId w:val="11"/>
        </w:numPr>
      </w:pPr>
      <w:r>
        <w:t xml:space="preserve">Working on updating internal rules. Timeline for going to Board is about a month. </w:t>
      </w:r>
    </w:p>
    <w:p w14:paraId="711D95D1" w14:textId="7E2FA9DC" w:rsidR="00EA5143" w:rsidRPr="00793F74" w:rsidRDefault="00E968A5" w:rsidP="00E968A5">
      <w:pPr>
        <w:rPr>
          <w:rStyle w:val="IntenseEmphasis"/>
        </w:rPr>
      </w:pPr>
      <w:r>
        <w:rPr>
          <w:rStyle w:val="IntenseEmphasis"/>
        </w:rPr>
        <w:t>3:45</w:t>
      </w:r>
      <w:r>
        <w:rPr>
          <w:rStyle w:val="IntenseEmphasis"/>
        </w:rPr>
        <w:tab/>
      </w:r>
      <w:r w:rsidR="00EA5143" w:rsidRPr="00793F74">
        <w:rPr>
          <w:rStyle w:val="IntenseEmphasis"/>
        </w:rPr>
        <w:t>Syncing Key Program Elements Discussion</w:t>
      </w:r>
      <w:r w:rsidR="00A618F6" w:rsidRPr="00793F74">
        <w:rPr>
          <w:rStyle w:val="IntenseEmphasis"/>
        </w:rPr>
        <w:t xml:space="preserve"> </w:t>
      </w:r>
    </w:p>
    <w:p w14:paraId="5C1A7E35" w14:textId="05AB4F05" w:rsidR="00793F74" w:rsidRDefault="00A618F6" w:rsidP="0089089F">
      <w:pPr>
        <w:pStyle w:val="ListParagraph"/>
        <w:numPr>
          <w:ilvl w:val="0"/>
          <w:numId w:val="10"/>
        </w:numPr>
      </w:pPr>
      <w:r>
        <w:t>Assigning equipment to a project – Consider minimum requirements for equipment duration onsite to require assignment to the project.</w:t>
      </w:r>
    </w:p>
    <w:p w14:paraId="180316A3" w14:textId="285DB686" w:rsidR="00222BF8" w:rsidRDefault="00222BF8" w:rsidP="00222BF8">
      <w:pPr>
        <w:pStyle w:val="ListParagraph"/>
        <w:numPr>
          <w:ilvl w:val="1"/>
          <w:numId w:val="10"/>
        </w:numPr>
      </w:pPr>
      <w:r>
        <w:t xml:space="preserve">Intent of program is to address equipment that spends time onsite and creates emissions. </w:t>
      </w:r>
    </w:p>
    <w:p w14:paraId="2E2FF7C4" w14:textId="7B802CE7" w:rsidR="00222BF8" w:rsidRDefault="00222BF8" w:rsidP="00222BF8">
      <w:pPr>
        <w:pStyle w:val="ListParagraph"/>
        <w:numPr>
          <w:ilvl w:val="1"/>
          <w:numId w:val="10"/>
        </w:numPr>
      </w:pPr>
      <w:r>
        <w:lastRenderedPageBreak/>
        <w:t xml:space="preserve">Nonroad equipment has to be transported to the site and is expected to be onsite for a longer period. </w:t>
      </w:r>
    </w:p>
    <w:p w14:paraId="7F479D7D" w14:textId="1FC5D624" w:rsidR="00222BF8" w:rsidRDefault="00222BF8" w:rsidP="00222BF8">
      <w:pPr>
        <w:pStyle w:val="ListParagraph"/>
        <w:numPr>
          <w:ilvl w:val="0"/>
          <w:numId w:val="10"/>
        </w:numPr>
      </w:pPr>
      <w:r>
        <w:t xml:space="preserve">Who is responsible for registering on-road equipment? On-road equipment owners are typically subs or suppliers. </w:t>
      </w:r>
    </w:p>
    <w:p w14:paraId="03B4E53E" w14:textId="43C75165" w:rsidR="00222BF8" w:rsidRDefault="00222BF8" w:rsidP="00222BF8">
      <w:pPr>
        <w:pStyle w:val="ListParagraph"/>
        <w:numPr>
          <w:ilvl w:val="1"/>
          <w:numId w:val="10"/>
        </w:numPr>
      </w:pPr>
      <w:r>
        <w:t xml:space="preserve">Multnomah County used Clean Diesel Clearinghouse on Courthouse project. Multnomah County required Prime to </w:t>
      </w:r>
      <w:r w:rsidR="00876E14">
        <w:t xml:space="preserve">provide information. </w:t>
      </w:r>
      <w:r>
        <w:t xml:space="preserve">Prime required subs to provide equipment information. It was a significant requirement for subs. </w:t>
      </w:r>
      <w:r w:rsidR="00876E14">
        <w:t xml:space="preserve">Equipment owners were responsible for registering/proving compliance. </w:t>
      </w:r>
    </w:p>
    <w:p w14:paraId="7F688E2B" w14:textId="28E3818D" w:rsidR="00EA5143" w:rsidRPr="00793F74" w:rsidRDefault="00E968A5" w:rsidP="00E968A5">
      <w:pPr>
        <w:rPr>
          <w:rStyle w:val="IntenseEmphasis"/>
        </w:rPr>
      </w:pPr>
      <w:r>
        <w:rPr>
          <w:rStyle w:val="IntenseEmphasis"/>
        </w:rPr>
        <w:t>3:55</w:t>
      </w:r>
      <w:r>
        <w:rPr>
          <w:rStyle w:val="IntenseEmphasis"/>
        </w:rPr>
        <w:tab/>
      </w:r>
      <w:r w:rsidR="00EA5143" w:rsidRPr="00793F74">
        <w:rPr>
          <w:rStyle w:val="IntenseEmphasis"/>
        </w:rPr>
        <w:t>Final Comments &amp; Notes for Future Meetings</w:t>
      </w:r>
    </w:p>
    <w:p w14:paraId="6922FC6F" w14:textId="3E649F79" w:rsidR="00EA5143" w:rsidRDefault="00876E14" w:rsidP="00876E14">
      <w:pPr>
        <w:pStyle w:val="ListParagraph"/>
        <w:numPr>
          <w:ilvl w:val="0"/>
          <w:numId w:val="12"/>
        </w:numPr>
      </w:pPr>
      <w:r>
        <w:t>Eric is looking for businesses to do an upgrade project. Send him information if you have any recommendations.</w:t>
      </w:r>
    </w:p>
    <w:p w14:paraId="1DF7515E" w14:textId="33F936B3" w:rsidR="00876E14" w:rsidRDefault="00876E14" w:rsidP="00EA5143"/>
    <w:p w14:paraId="7AB449AA" w14:textId="77777777" w:rsidR="00876E14" w:rsidRDefault="00876E14" w:rsidP="00EA5143"/>
    <w:sectPr w:rsidR="00876E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918B7" w14:textId="77777777" w:rsidR="00EA5143" w:rsidRDefault="00EA5143" w:rsidP="00EA5143">
      <w:pPr>
        <w:spacing w:after="0" w:line="240" w:lineRule="auto"/>
      </w:pPr>
      <w:r>
        <w:separator/>
      </w:r>
    </w:p>
  </w:endnote>
  <w:endnote w:type="continuationSeparator" w:id="0">
    <w:p w14:paraId="74C1B14B" w14:textId="77777777" w:rsidR="00EA5143" w:rsidRDefault="00EA5143" w:rsidP="00EA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0F0E" w14:textId="77777777" w:rsidR="00EA5143" w:rsidRDefault="00EA5143" w:rsidP="00EA5143">
      <w:pPr>
        <w:spacing w:after="0" w:line="240" w:lineRule="auto"/>
      </w:pPr>
      <w:r>
        <w:separator/>
      </w:r>
    </w:p>
  </w:footnote>
  <w:footnote w:type="continuationSeparator" w:id="0">
    <w:p w14:paraId="11D905F2" w14:textId="77777777" w:rsidR="00EA5143" w:rsidRDefault="00EA5143" w:rsidP="00EA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CB3" w14:textId="77777777" w:rsidR="00EA5143" w:rsidRDefault="00EA5143" w:rsidP="00EA5143">
    <w:pPr>
      <w:pStyle w:val="Title2"/>
    </w:pPr>
    <w:r>
      <w:t>Clean air construction intergovernmental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3E1"/>
    <w:multiLevelType w:val="hybridMultilevel"/>
    <w:tmpl w:val="E7228DE0"/>
    <w:lvl w:ilvl="0" w:tplc="EB0021E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A46E7"/>
    <w:multiLevelType w:val="hybridMultilevel"/>
    <w:tmpl w:val="930E0A1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96137"/>
    <w:multiLevelType w:val="hybridMultilevel"/>
    <w:tmpl w:val="4BCA05E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2052"/>
    <w:multiLevelType w:val="hybridMultilevel"/>
    <w:tmpl w:val="0EB2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006BF"/>
    <w:multiLevelType w:val="hybridMultilevel"/>
    <w:tmpl w:val="385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A15E4"/>
    <w:multiLevelType w:val="hybridMultilevel"/>
    <w:tmpl w:val="FCD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26C88"/>
    <w:multiLevelType w:val="hybridMultilevel"/>
    <w:tmpl w:val="E7180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43"/>
    <w:rsid w:val="000A78F3"/>
    <w:rsid w:val="00222BF8"/>
    <w:rsid w:val="004427D1"/>
    <w:rsid w:val="005110B5"/>
    <w:rsid w:val="00585746"/>
    <w:rsid w:val="005F3626"/>
    <w:rsid w:val="00661159"/>
    <w:rsid w:val="00793F74"/>
    <w:rsid w:val="007E1FC0"/>
    <w:rsid w:val="00876E14"/>
    <w:rsid w:val="0089089F"/>
    <w:rsid w:val="008D7692"/>
    <w:rsid w:val="00913F7D"/>
    <w:rsid w:val="009A179F"/>
    <w:rsid w:val="009E700C"/>
    <w:rsid w:val="00A0190A"/>
    <w:rsid w:val="00A01C3D"/>
    <w:rsid w:val="00A43BB9"/>
    <w:rsid w:val="00A618F6"/>
    <w:rsid w:val="00A85554"/>
    <w:rsid w:val="00BE0676"/>
    <w:rsid w:val="00C51497"/>
    <w:rsid w:val="00E13638"/>
    <w:rsid w:val="00E968A5"/>
    <w:rsid w:val="00EA5143"/>
    <w:rsid w:val="00EF5944"/>
    <w:rsid w:val="00F50802"/>
    <w:rsid w:val="00FE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7642"/>
  <w15:chartTrackingRefBased/>
  <w15:docId w15:val="{B449D6EC-D670-4921-B7FC-05B166DF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43"/>
    <w:pPr>
      <w:spacing w:before="0"/>
    </w:pPr>
    <w:rPr>
      <w:sz w:val="22"/>
    </w:rPr>
  </w:style>
  <w:style w:type="paragraph" w:styleId="Heading1">
    <w:name w:val="heading 1"/>
    <w:basedOn w:val="Normal"/>
    <w:next w:val="Normal"/>
    <w:link w:val="Heading1Char"/>
    <w:uiPriority w:val="9"/>
    <w:qFormat/>
    <w:rsid w:val="00EA5143"/>
    <w:pPr>
      <w:pBdr>
        <w:top w:val="single" w:sz="24" w:space="0" w:color="F2B814" w:themeColor="accent1"/>
        <w:left w:val="single" w:sz="24" w:space="0" w:color="F2B814" w:themeColor="accent1"/>
        <w:bottom w:val="single" w:sz="24" w:space="0" w:color="F2B814" w:themeColor="accent1"/>
        <w:right w:val="single" w:sz="24" w:space="0" w:color="F2B814" w:themeColor="accent1"/>
      </w:pBdr>
      <w:shd w:val="clear" w:color="auto" w:fill="F2B814"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EA5143"/>
    <w:pPr>
      <w:pBdr>
        <w:top w:val="single" w:sz="24" w:space="0" w:color="FCF0CF" w:themeColor="accent1" w:themeTint="33"/>
        <w:left w:val="single" w:sz="24" w:space="0" w:color="FCF0CF" w:themeColor="accent1" w:themeTint="33"/>
        <w:bottom w:val="single" w:sz="24" w:space="0" w:color="FCF0CF" w:themeColor="accent1" w:themeTint="33"/>
        <w:right w:val="single" w:sz="24" w:space="0" w:color="FCF0CF" w:themeColor="accent1" w:themeTint="33"/>
      </w:pBdr>
      <w:shd w:val="clear" w:color="auto" w:fill="FCF0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A5143"/>
    <w:pPr>
      <w:pBdr>
        <w:top w:val="single" w:sz="6" w:space="2" w:color="F2B814" w:themeColor="accent1"/>
      </w:pBdr>
      <w:spacing w:before="300" w:after="0"/>
      <w:outlineLvl w:val="2"/>
    </w:pPr>
    <w:rPr>
      <w:caps/>
      <w:color w:val="7B5C07" w:themeColor="accent1" w:themeShade="7F"/>
      <w:spacing w:val="15"/>
    </w:rPr>
  </w:style>
  <w:style w:type="paragraph" w:styleId="Heading4">
    <w:name w:val="heading 4"/>
    <w:basedOn w:val="Normal"/>
    <w:next w:val="Normal"/>
    <w:link w:val="Heading4Char"/>
    <w:uiPriority w:val="9"/>
    <w:semiHidden/>
    <w:unhideWhenUsed/>
    <w:qFormat/>
    <w:rsid w:val="00EA5143"/>
    <w:pPr>
      <w:pBdr>
        <w:top w:val="dotted" w:sz="6" w:space="2" w:color="F2B814" w:themeColor="accent1"/>
      </w:pBdr>
      <w:spacing w:before="200" w:after="0"/>
      <w:outlineLvl w:val="3"/>
    </w:pPr>
    <w:rPr>
      <w:caps/>
      <w:color w:val="B98B0A" w:themeColor="accent1" w:themeShade="BF"/>
      <w:spacing w:val="10"/>
    </w:rPr>
  </w:style>
  <w:style w:type="paragraph" w:styleId="Heading5">
    <w:name w:val="heading 5"/>
    <w:basedOn w:val="Normal"/>
    <w:next w:val="Normal"/>
    <w:link w:val="Heading5Char"/>
    <w:uiPriority w:val="9"/>
    <w:semiHidden/>
    <w:unhideWhenUsed/>
    <w:qFormat/>
    <w:rsid w:val="00EA5143"/>
    <w:pPr>
      <w:pBdr>
        <w:bottom w:val="single" w:sz="6" w:space="1" w:color="F2B814" w:themeColor="accent1"/>
      </w:pBdr>
      <w:spacing w:before="200" w:after="0"/>
      <w:outlineLvl w:val="4"/>
    </w:pPr>
    <w:rPr>
      <w:caps/>
      <w:color w:val="B98B0A" w:themeColor="accent1" w:themeShade="BF"/>
      <w:spacing w:val="10"/>
    </w:rPr>
  </w:style>
  <w:style w:type="paragraph" w:styleId="Heading6">
    <w:name w:val="heading 6"/>
    <w:basedOn w:val="Normal"/>
    <w:next w:val="Normal"/>
    <w:link w:val="Heading6Char"/>
    <w:uiPriority w:val="9"/>
    <w:semiHidden/>
    <w:unhideWhenUsed/>
    <w:qFormat/>
    <w:rsid w:val="00EA5143"/>
    <w:pPr>
      <w:pBdr>
        <w:bottom w:val="dotted" w:sz="6" w:space="1" w:color="F2B814" w:themeColor="accent1"/>
      </w:pBdr>
      <w:spacing w:before="200" w:after="0"/>
      <w:outlineLvl w:val="5"/>
    </w:pPr>
    <w:rPr>
      <w:caps/>
      <w:color w:val="B98B0A" w:themeColor="accent1" w:themeShade="BF"/>
      <w:spacing w:val="10"/>
    </w:rPr>
  </w:style>
  <w:style w:type="paragraph" w:styleId="Heading7">
    <w:name w:val="heading 7"/>
    <w:basedOn w:val="Normal"/>
    <w:next w:val="Normal"/>
    <w:link w:val="Heading7Char"/>
    <w:uiPriority w:val="9"/>
    <w:semiHidden/>
    <w:unhideWhenUsed/>
    <w:qFormat/>
    <w:rsid w:val="00EA5143"/>
    <w:pPr>
      <w:spacing w:before="200" w:after="0"/>
      <w:outlineLvl w:val="6"/>
    </w:pPr>
    <w:rPr>
      <w:caps/>
      <w:color w:val="B98B0A" w:themeColor="accent1" w:themeShade="BF"/>
      <w:spacing w:val="10"/>
    </w:rPr>
  </w:style>
  <w:style w:type="paragraph" w:styleId="Heading8">
    <w:name w:val="heading 8"/>
    <w:basedOn w:val="Normal"/>
    <w:next w:val="Normal"/>
    <w:link w:val="Heading8Char"/>
    <w:uiPriority w:val="9"/>
    <w:semiHidden/>
    <w:unhideWhenUsed/>
    <w:qFormat/>
    <w:rsid w:val="00EA51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51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Title"/>
    <w:link w:val="Title2Char"/>
    <w:qFormat/>
    <w:rsid w:val="00EA5143"/>
    <w:rPr>
      <w:b/>
      <w:bCs/>
      <w:color w:val="404040" w:themeColor="text1" w:themeTint="BF"/>
      <w:sz w:val="40"/>
      <w:szCs w:val="40"/>
    </w:rPr>
  </w:style>
  <w:style w:type="character" w:customStyle="1" w:styleId="Title2Char">
    <w:name w:val="Title 2 Char"/>
    <w:basedOn w:val="TitleChar"/>
    <w:link w:val="Title2"/>
    <w:rsid w:val="00EA5143"/>
    <w:rPr>
      <w:rFonts w:asciiTheme="majorHAnsi" w:eastAsiaTheme="majorEastAsia" w:hAnsiTheme="majorHAnsi" w:cstheme="majorBidi"/>
      <w:b/>
      <w:bCs/>
      <w:caps/>
      <w:color w:val="404040" w:themeColor="text1" w:themeTint="BF"/>
      <w:spacing w:val="10"/>
      <w:sz w:val="40"/>
      <w:szCs w:val="40"/>
    </w:rPr>
  </w:style>
  <w:style w:type="paragraph" w:styleId="Title">
    <w:name w:val="Title"/>
    <w:basedOn w:val="Normal"/>
    <w:next w:val="Normal"/>
    <w:link w:val="TitleChar"/>
    <w:uiPriority w:val="10"/>
    <w:qFormat/>
    <w:rsid w:val="00EA5143"/>
    <w:pPr>
      <w:spacing w:after="0"/>
    </w:pPr>
    <w:rPr>
      <w:rFonts w:asciiTheme="majorHAnsi" w:eastAsiaTheme="majorEastAsia" w:hAnsiTheme="majorHAnsi" w:cstheme="majorBidi"/>
      <w:caps/>
      <w:color w:val="F2B814" w:themeColor="accent1"/>
      <w:spacing w:val="10"/>
      <w:sz w:val="52"/>
      <w:szCs w:val="52"/>
    </w:rPr>
  </w:style>
  <w:style w:type="character" w:customStyle="1" w:styleId="TitleChar">
    <w:name w:val="Title Char"/>
    <w:basedOn w:val="DefaultParagraphFont"/>
    <w:link w:val="Title"/>
    <w:uiPriority w:val="10"/>
    <w:rsid w:val="00EA5143"/>
    <w:rPr>
      <w:rFonts w:asciiTheme="majorHAnsi" w:eastAsiaTheme="majorEastAsia" w:hAnsiTheme="majorHAnsi" w:cstheme="majorBidi"/>
      <w:caps/>
      <w:color w:val="F2B814" w:themeColor="accent1"/>
      <w:spacing w:val="10"/>
      <w:sz w:val="52"/>
      <w:szCs w:val="52"/>
    </w:rPr>
  </w:style>
  <w:style w:type="character" w:customStyle="1" w:styleId="Heading1Char">
    <w:name w:val="Heading 1 Char"/>
    <w:basedOn w:val="DefaultParagraphFont"/>
    <w:link w:val="Heading1"/>
    <w:uiPriority w:val="9"/>
    <w:rsid w:val="00EA5143"/>
    <w:rPr>
      <w:caps/>
      <w:color w:val="FFFFFF" w:themeColor="background1"/>
      <w:spacing w:val="15"/>
      <w:sz w:val="22"/>
      <w:szCs w:val="22"/>
      <w:shd w:val="clear" w:color="auto" w:fill="F2B814" w:themeFill="accent1"/>
    </w:rPr>
  </w:style>
  <w:style w:type="character" w:customStyle="1" w:styleId="Heading2Char">
    <w:name w:val="Heading 2 Char"/>
    <w:basedOn w:val="DefaultParagraphFont"/>
    <w:link w:val="Heading2"/>
    <w:uiPriority w:val="9"/>
    <w:semiHidden/>
    <w:rsid w:val="00EA5143"/>
    <w:rPr>
      <w:caps/>
      <w:spacing w:val="15"/>
      <w:sz w:val="22"/>
      <w:shd w:val="clear" w:color="auto" w:fill="FCF0CF" w:themeFill="accent1" w:themeFillTint="33"/>
    </w:rPr>
  </w:style>
  <w:style w:type="character" w:customStyle="1" w:styleId="Heading3Char">
    <w:name w:val="Heading 3 Char"/>
    <w:basedOn w:val="DefaultParagraphFont"/>
    <w:link w:val="Heading3"/>
    <w:uiPriority w:val="9"/>
    <w:semiHidden/>
    <w:rsid w:val="00EA5143"/>
    <w:rPr>
      <w:caps/>
      <w:color w:val="7B5C07" w:themeColor="accent1" w:themeShade="7F"/>
      <w:spacing w:val="15"/>
      <w:sz w:val="22"/>
    </w:rPr>
  </w:style>
  <w:style w:type="character" w:customStyle="1" w:styleId="Heading4Char">
    <w:name w:val="Heading 4 Char"/>
    <w:basedOn w:val="DefaultParagraphFont"/>
    <w:link w:val="Heading4"/>
    <w:uiPriority w:val="9"/>
    <w:semiHidden/>
    <w:rsid w:val="00EA5143"/>
    <w:rPr>
      <w:caps/>
      <w:color w:val="B98B0A" w:themeColor="accent1" w:themeShade="BF"/>
      <w:spacing w:val="10"/>
      <w:sz w:val="22"/>
    </w:rPr>
  </w:style>
  <w:style w:type="character" w:customStyle="1" w:styleId="Heading5Char">
    <w:name w:val="Heading 5 Char"/>
    <w:basedOn w:val="DefaultParagraphFont"/>
    <w:link w:val="Heading5"/>
    <w:uiPriority w:val="9"/>
    <w:semiHidden/>
    <w:rsid w:val="00EA5143"/>
    <w:rPr>
      <w:caps/>
      <w:color w:val="B98B0A" w:themeColor="accent1" w:themeShade="BF"/>
      <w:spacing w:val="10"/>
      <w:sz w:val="22"/>
    </w:rPr>
  </w:style>
  <w:style w:type="character" w:customStyle="1" w:styleId="Heading6Char">
    <w:name w:val="Heading 6 Char"/>
    <w:basedOn w:val="DefaultParagraphFont"/>
    <w:link w:val="Heading6"/>
    <w:uiPriority w:val="9"/>
    <w:semiHidden/>
    <w:rsid w:val="00EA5143"/>
    <w:rPr>
      <w:caps/>
      <w:color w:val="B98B0A" w:themeColor="accent1" w:themeShade="BF"/>
      <w:spacing w:val="10"/>
      <w:sz w:val="22"/>
    </w:rPr>
  </w:style>
  <w:style w:type="character" w:customStyle="1" w:styleId="Heading7Char">
    <w:name w:val="Heading 7 Char"/>
    <w:basedOn w:val="DefaultParagraphFont"/>
    <w:link w:val="Heading7"/>
    <w:uiPriority w:val="9"/>
    <w:semiHidden/>
    <w:rsid w:val="00EA5143"/>
    <w:rPr>
      <w:caps/>
      <w:color w:val="B98B0A" w:themeColor="accent1" w:themeShade="BF"/>
      <w:spacing w:val="10"/>
      <w:sz w:val="22"/>
    </w:rPr>
  </w:style>
  <w:style w:type="character" w:customStyle="1" w:styleId="Heading8Char">
    <w:name w:val="Heading 8 Char"/>
    <w:basedOn w:val="DefaultParagraphFont"/>
    <w:link w:val="Heading8"/>
    <w:uiPriority w:val="9"/>
    <w:semiHidden/>
    <w:rsid w:val="00EA5143"/>
    <w:rPr>
      <w:caps/>
      <w:spacing w:val="10"/>
      <w:sz w:val="18"/>
      <w:szCs w:val="18"/>
    </w:rPr>
  </w:style>
  <w:style w:type="character" w:customStyle="1" w:styleId="Heading9Char">
    <w:name w:val="Heading 9 Char"/>
    <w:basedOn w:val="DefaultParagraphFont"/>
    <w:link w:val="Heading9"/>
    <w:uiPriority w:val="9"/>
    <w:semiHidden/>
    <w:rsid w:val="00EA5143"/>
    <w:rPr>
      <w:i/>
      <w:iCs/>
      <w:caps/>
      <w:spacing w:val="10"/>
      <w:sz w:val="18"/>
      <w:szCs w:val="18"/>
    </w:rPr>
  </w:style>
  <w:style w:type="paragraph" w:styleId="Caption">
    <w:name w:val="caption"/>
    <w:basedOn w:val="Normal"/>
    <w:next w:val="Normal"/>
    <w:uiPriority w:val="35"/>
    <w:semiHidden/>
    <w:unhideWhenUsed/>
    <w:qFormat/>
    <w:rsid w:val="00EA5143"/>
    <w:rPr>
      <w:b/>
      <w:bCs/>
      <w:color w:val="B98B0A" w:themeColor="accent1" w:themeShade="BF"/>
      <w:sz w:val="16"/>
      <w:szCs w:val="16"/>
    </w:rPr>
  </w:style>
  <w:style w:type="paragraph" w:styleId="Subtitle">
    <w:name w:val="Subtitle"/>
    <w:basedOn w:val="Normal"/>
    <w:next w:val="Normal"/>
    <w:link w:val="SubtitleChar"/>
    <w:uiPriority w:val="11"/>
    <w:qFormat/>
    <w:rsid w:val="00EA514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A5143"/>
    <w:rPr>
      <w:caps/>
      <w:color w:val="595959" w:themeColor="text1" w:themeTint="A6"/>
      <w:spacing w:val="10"/>
      <w:sz w:val="21"/>
      <w:szCs w:val="21"/>
    </w:rPr>
  </w:style>
  <w:style w:type="character" w:styleId="Strong">
    <w:name w:val="Strong"/>
    <w:uiPriority w:val="22"/>
    <w:qFormat/>
    <w:rsid w:val="00EA5143"/>
    <w:rPr>
      <w:b/>
      <w:bCs/>
    </w:rPr>
  </w:style>
  <w:style w:type="character" w:styleId="Emphasis">
    <w:name w:val="Emphasis"/>
    <w:uiPriority w:val="20"/>
    <w:qFormat/>
    <w:rsid w:val="00EA5143"/>
    <w:rPr>
      <w:caps/>
      <w:color w:val="7B5C07" w:themeColor="accent1" w:themeShade="7F"/>
      <w:spacing w:val="5"/>
    </w:rPr>
  </w:style>
  <w:style w:type="paragraph" w:styleId="NoSpacing">
    <w:name w:val="No Spacing"/>
    <w:uiPriority w:val="1"/>
    <w:qFormat/>
    <w:rsid w:val="00EA5143"/>
    <w:pPr>
      <w:spacing w:before="0" w:after="0" w:line="240" w:lineRule="auto"/>
    </w:pPr>
    <w:rPr>
      <w:sz w:val="22"/>
    </w:rPr>
  </w:style>
  <w:style w:type="paragraph" w:styleId="ListParagraph">
    <w:name w:val="List Paragraph"/>
    <w:basedOn w:val="Normal"/>
    <w:uiPriority w:val="34"/>
    <w:qFormat/>
    <w:rsid w:val="00EA5143"/>
    <w:pPr>
      <w:numPr>
        <w:numId w:val="1"/>
      </w:numPr>
      <w:spacing w:after="160" w:line="259" w:lineRule="auto"/>
      <w:contextualSpacing/>
    </w:pPr>
    <w:rPr>
      <w:rFonts w:eastAsiaTheme="minorHAnsi"/>
      <w:szCs w:val="22"/>
    </w:rPr>
  </w:style>
  <w:style w:type="paragraph" w:styleId="Quote">
    <w:name w:val="Quote"/>
    <w:basedOn w:val="Normal"/>
    <w:next w:val="Normal"/>
    <w:link w:val="QuoteChar"/>
    <w:uiPriority w:val="29"/>
    <w:qFormat/>
    <w:rsid w:val="00EA5143"/>
    <w:rPr>
      <w:i/>
      <w:iCs/>
      <w:sz w:val="24"/>
      <w:szCs w:val="24"/>
    </w:rPr>
  </w:style>
  <w:style w:type="character" w:customStyle="1" w:styleId="QuoteChar">
    <w:name w:val="Quote Char"/>
    <w:basedOn w:val="DefaultParagraphFont"/>
    <w:link w:val="Quote"/>
    <w:uiPriority w:val="29"/>
    <w:rsid w:val="00EA5143"/>
    <w:rPr>
      <w:i/>
      <w:iCs/>
      <w:sz w:val="24"/>
      <w:szCs w:val="24"/>
    </w:rPr>
  </w:style>
  <w:style w:type="paragraph" w:styleId="IntenseQuote">
    <w:name w:val="Intense Quote"/>
    <w:basedOn w:val="Normal"/>
    <w:next w:val="Normal"/>
    <w:link w:val="IntenseQuoteChar"/>
    <w:uiPriority w:val="30"/>
    <w:qFormat/>
    <w:rsid w:val="00EA5143"/>
    <w:pPr>
      <w:spacing w:before="240" w:after="240" w:line="240" w:lineRule="auto"/>
      <w:ind w:left="1080" w:right="1080"/>
      <w:jc w:val="center"/>
    </w:pPr>
    <w:rPr>
      <w:color w:val="F2B814" w:themeColor="accent1"/>
      <w:sz w:val="24"/>
      <w:szCs w:val="24"/>
    </w:rPr>
  </w:style>
  <w:style w:type="character" w:customStyle="1" w:styleId="IntenseQuoteChar">
    <w:name w:val="Intense Quote Char"/>
    <w:basedOn w:val="DefaultParagraphFont"/>
    <w:link w:val="IntenseQuote"/>
    <w:uiPriority w:val="30"/>
    <w:rsid w:val="00EA5143"/>
    <w:rPr>
      <w:color w:val="F2B814" w:themeColor="accent1"/>
      <w:sz w:val="24"/>
      <w:szCs w:val="24"/>
    </w:rPr>
  </w:style>
  <w:style w:type="character" w:styleId="SubtleEmphasis">
    <w:name w:val="Subtle Emphasis"/>
    <w:uiPriority w:val="19"/>
    <w:qFormat/>
    <w:rsid w:val="00EA5143"/>
    <w:rPr>
      <w:i/>
      <w:iCs/>
      <w:color w:val="7B5C07" w:themeColor="accent1" w:themeShade="7F"/>
    </w:rPr>
  </w:style>
  <w:style w:type="character" w:styleId="IntenseEmphasis">
    <w:name w:val="Intense Emphasis"/>
    <w:uiPriority w:val="21"/>
    <w:qFormat/>
    <w:rsid w:val="00EA5143"/>
    <w:rPr>
      <w:b/>
      <w:bCs/>
      <w:caps/>
      <w:color w:val="7B5C07" w:themeColor="accent1" w:themeShade="7F"/>
      <w:spacing w:val="10"/>
    </w:rPr>
  </w:style>
  <w:style w:type="character" w:styleId="SubtleReference">
    <w:name w:val="Subtle Reference"/>
    <w:uiPriority w:val="31"/>
    <w:qFormat/>
    <w:rsid w:val="00EA5143"/>
    <w:rPr>
      <w:b/>
      <w:bCs/>
      <w:color w:val="F2B814" w:themeColor="accent1"/>
    </w:rPr>
  </w:style>
  <w:style w:type="character" w:styleId="IntenseReference">
    <w:name w:val="Intense Reference"/>
    <w:uiPriority w:val="32"/>
    <w:qFormat/>
    <w:rsid w:val="00EA5143"/>
    <w:rPr>
      <w:b/>
      <w:bCs/>
      <w:i/>
      <w:iCs/>
      <w:caps/>
      <w:color w:val="F2B814" w:themeColor="accent1"/>
    </w:rPr>
  </w:style>
  <w:style w:type="character" w:styleId="BookTitle">
    <w:name w:val="Book Title"/>
    <w:uiPriority w:val="33"/>
    <w:qFormat/>
    <w:rsid w:val="00EA5143"/>
    <w:rPr>
      <w:b/>
      <w:bCs/>
      <w:i/>
      <w:iCs/>
      <w:spacing w:val="0"/>
    </w:rPr>
  </w:style>
  <w:style w:type="paragraph" w:styleId="TOCHeading">
    <w:name w:val="TOC Heading"/>
    <w:basedOn w:val="Heading1"/>
    <w:next w:val="Normal"/>
    <w:uiPriority w:val="39"/>
    <w:semiHidden/>
    <w:unhideWhenUsed/>
    <w:qFormat/>
    <w:rsid w:val="00EA5143"/>
    <w:pPr>
      <w:outlineLvl w:val="9"/>
    </w:pPr>
  </w:style>
  <w:style w:type="paragraph" w:styleId="Header">
    <w:name w:val="header"/>
    <w:basedOn w:val="Normal"/>
    <w:link w:val="HeaderChar"/>
    <w:uiPriority w:val="99"/>
    <w:unhideWhenUsed/>
    <w:rsid w:val="00EA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43"/>
    <w:rPr>
      <w:sz w:val="22"/>
    </w:rPr>
  </w:style>
  <w:style w:type="paragraph" w:styleId="Footer">
    <w:name w:val="footer"/>
    <w:basedOn w:val="Normal"/>
    <w:link w:val="FooterChar"/>
    <w:uiPriority w:val="99"/>
    <w:unhideWhenUsed/>
    <w:rsid w:val="00EA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43"/>
    <w:rPr>
      <w:sz w:val="22"/>
    </w:rPr>
  </w:style>
  <w:style w:type="paragraph" w:styleId="BalloonText">
    <w:name w:val="Balloon Text"/>
    <w:basedOn w:val="Normal"/>
    <w:link w:val="BalloonTextChar"/>
    <w:uiPriority w:val="99"/>
    <w:semiHidden/>
    <w:unhideWhenUsed/>
    <w:rsid w:val="00A8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AC">
  <a:themeElements>
    <a:clrScheme name="Custom 3">
      <a:dk1>
        <a:sysClr val="windowText" lastClr="000000"/>
      </a:dk1>
      <a:lt1>
        <a:sysClr val="window" lastClr="FFFFFF"/>
      </a:lt1>
      <a:dk2>
        <a:srgbClr val="9D360E"/>
      </a:dk2>
      <a:lt2>
        <a:srgbClr val="E7E6E6"/>
      </a:lt2>
      <a:accent1>
        <a:srgbClr val="F2B814"/>
      </a:accent1>
      <a:accent2>
        <a:srgbClr val="FA710A"/>
      </a:accent2>
      <a:accent3>
        <a:srgbClr val="369BF6"/>
      </a:accent3>
      <a:accent4>
        <a:srgbClr val="46B458"/>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CAC" id="{99FC4B05-1FCF-457B-BA4E-849997456A38}" vid="{9E0894FA-D67B-423F-971D-C6CF7366C1A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Tracy</dc:creator>
  <cp:keywords/>
  <dc:description/>
  <cp:lastModifiedBy>Fisher, Tracy</cp:lastModifiedBy>
  <cp:revision>12</cp:revision>
  <dcterms:created xsi:type="dcterms:W3CDTF">2021-01-25T22:27:00Z</dcterms:created>
  <dcterms:modified xsi:type="dcterms:W3CDTF">2021-01-26T00:30:00Z</dcterms:modified>
</cp:coreProperties>
</file>