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146" w14:textId="77777777" w:rsidR="0091289E" w:rsidRPr="0091289E" w:rsidRDefault="0091289E" w:rsidP="0091289E">
      <w:pPr>
        <w:spacing w:after="0" w:line="240" w:lineRule="auto"/>
        <w:rPr>
          <w:rFonts w:ascii="Calibri" w:eastAsia="Calibri" w:hAnsi="Calibri" w:cs="Calibri"/>
        </w:rPr>
      </w:pPr>
    </w:p>
    <w:p w14:paraId="42DFB1AB" w14:textId="3297252C" w:rsid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81A29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6B79E0B9" w14:textId="553289C7" w:rsidR="00E1128A" w:rsidRPr="00681A29" w:rsidRDefault="00DB7D94" w:rsidP="00681A2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General Meeting</w:t>
      </w:r>
    </w:p>
    <w:p w14:paraId="65CF4D42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D3D8AF" w14:textId="4F7EE74B" w:rsidR="00681A29" w:rsidRPr="00681A29" w:rsidRDefault="005917EE" w:rsidP="00681A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April </w:t>
      </w:r>
      <w:r w:rsidR="00DB7D94">
        <w:rPr>
          <w:rFonts w:ascii="Arial" w:eastAsia="Calibri" w:hAnsi="Arial" w:cs="Arial"/>
          <w:b/>
          <w:bCs/>
          <w:sz w:val="24"/>
          <w:szCs w:val="24"/>
        </w:rPr>
        <w:t>28</w:t>
      </w:r>
      <w:r w:rsidR="00681A29" w:rsidRPr="00681A29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681A29" w:rsidRPr="00681A29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5B2F1B6F" w14:textId="77777777" w:rsidR="005917EE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Teleconference</w:t>
      </w:r>
    </w:p>
    <w:p w14:paraId="5C8ED43A" w14:textId="77777777" w:rsidR="005917EE" w:rsidRDefault="005917EE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656E91D" w14:textId="34917F1D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Meeting</w:t>
      </w:r>
      <w:r w:rsidR="005917E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81A29">
        <w:rPr>
          <w:rFonts w:ascii="Arial" w:eastAsia="Calibri" w:hAnsi="Arial" w:cs="Arial"/>
          <w:b/>
          <w:bCs/>
          <w:sz w:val="24"/>
          <w:szCs w:val="24"/>
        </w:rPr>
        <w:t>Agenda</w:t>
      </w:r>
    </w:p>
    <w:p w14:paraId="6F39D234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41F879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E5FCDE" w14:textId="7FA952F7" w:rsidR="00681A29" w:rsidRDefault="00681A29" w:rsidP="0041266A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Welcoming and Check-in        </w:t>
      </w:r>
      <w:r w:rsidRPr="0041266A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 5:30</w:t>
      </w:r>
      <w:r w:rsidR="0041266A">
        <w:rPr>
          <w:rFonts w:ascii="Arial" w:eastAsia="Times New Roman" w:hAnsi="Arial" w:cs="Arial"/>
          <w:sz w:val="24"/>
          <w:szCs w:val="24"/>
        </w:rPr>
        <w:t xml:space="preserve"> </w:t>
      </w:r>
      <w:r w:rsidRPr="0041266A">
        <w:rPr>
          <w:rFonts w:ascii="Arial" w:eastAsia="Times New Roman" w:hAnsi="Arial" w:cs="Arial"/>
          <w:sz w:val="24"/>
          <w:szCs w:val="24"/>
        </w:rPr>
        <w:t>-</w:t>
      </w:r>
      <w:r w:rsidR="0041266A">
        <w:rPr>
          <w:rFonts w:ascii="Arial" w:eastAsia="Times New Roman" w:hAnsi="Arial" w:cs="Arial"/>
          <w:sz w:val="24"/>
          <w:szCs w:val="24"/>
        </w:rPr>
        <w:t xml:space="preserve"> </w:t>
      </w:r>
      <w:r w:rsidRPr="0041266A">
        <w:rPr>
          <w:rFonts w:ascii="Arial" w:eastAsia="Times New Roman" w:hAnsi="Arial" w:cs="Arial"/>
          <w:sz w:val="24"/>
          <w:szCs w:val="24"/>
        </w:rPr>
        <w:t>5:</w:t>
      </w:r>
      <w:r w:rsidR="00DC6B6F" w:rsidRPr="0041266A">
        <w:rPr>
          <w:rFonts w:ascii="Arial" w:eastAsia="Times New Roman" w:hAnsi="Arial" w:cs="Arial"/>
          <w:sz w:val="24"/>
          <w:szCs w:val="24"/>
        </w:rPr>
        <w:t>4</w:t>
      </w:r>
      <w:r w:rsidRPr="0041266A">
        <w:rPr>
          <w:rFonts w:ascii="Arial" w:eastAsia="Times New Roman" w:hAnsi="Arial" w:cs="Arial"/>
          <w:sz w:val="24"/>
          <w:szCs w:val="24"/>
        </w:rPr>
        <w:t>0</w:t>
      </w:r>
    </w:p>
    <w:p w14:paraId="65B15758" w14:textId="77777777" w:rsidR="0041266A" w:rsidRP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878FB3A" w14:textId="2F9C945D" w:rsidR="00963467" w:rsidRDefault="00681A29" w:rsidP="00681A29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In a short sentence share </w:t>
      </w:r>
      <w:r w:rsidR="00DB7D94">
        <w:rPr>
          <w:rFonts w:ascii="Arial" w:eastAsia="Times New Roman" w:hAnsi="Arial" w:cs="Arial"/>
          <w:sz w:val="24"/>
          <w:szCs w:val="24"/>
        </w:rPr>
        <w:t>one highlight you have in the last month</w:t>
      </w:r>
    </w:p>
    <w:p w14:paraId="75212180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 </w:t>
      </w:r>
    </w:p>
    <w:p w14:paraId="430139FE" w14:textId="33B92BAE" w:rsidR="00DB7D94" w:rsidRDefault="00DB7D94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Action item:</w:t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</w:r>
      <w:r w:rsidR="0041266A">
        <w:rPr>
          <w:rFonts w:ascii="Arial" w:eastAsia="Times New Roman" w:hAnsi="Arial" w:cs="Arial"/>
          <w:sz w:val="24"/>
          <w:szCs w:val="24"/>
        </w:rPr>
        <w:tab/>
        <w:t xml:space="preserve">   5:40 – 5:50</w:t>
      </w:r>
    </w:p>
    <w:p w14:paraId="74A70800" w14:textId="77777777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0DFE5CD" w14:textId="138CB762" w:rsidR="00DB7D94" w:rsidRDefault="00DB7D94" w:rsidP="00DB7D94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from last month’s general meeting approval </w:t>
      </w:r>
    </w:p>
    <w:p w14:paraId="498A86F3" w14:textId="77777777" w:rsidR="00DB7D94" w:rsidRDefault="00DB7D94" w:rsidP="00DB7D94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Today’s minutes approval </w:t>
      </w:r>
    </w:p>
    <w:p w14:paraId="47110DF8" w14:textId="77777777" w:rsidR="00DB7D94" w:rsidRDefault="00DB7D94" w:rsidP="00DB7D94">
      <w:pPr>
        <w:spacing w:after="0" w:line="252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30F208B" w14:textId="5B13B9E7" w:rsidR="00681A29" w:rsidRPr="00DB7D94" w:rsidRDefault="00963467" w:rsidP="00DB7D94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B7D94">
        <w:rPr>
          <w:rFonts w:ascii="Arial" w:eastAsia="Times New Roman" w:hAnsi="Arial" w:cs="Arial"/>
          <w:sz w:val="24"/>
          <w:szCs w:val="24"/>
        </w:rPr>
        <w:t xml:space="preserve">Action plan responding to </w:t>
      </w:r>
      <w:r w:rsidR="00681A29" w:rsidRPr="00DB7D94">
        <w:rPr>
          <w:rFonts w:ascii="Arial" w:eastAsia="Times New Roman" w:hAnsi="Arial" w:cs="Arial"/>
          <w:sz w:val="24"/>
          <w:szCs w:val="24"/>
        </w:rPr>
        <w:t xml:space="preserve">COVID-19 </w:t>
      </w:r>
      <w:r w:rsidR="0041266A">
        <w:rPr>
          <w:rFonts w:ascii="Arial" w:eastAsia="Times New Roman" w:hAnsi="Arial" w:cs="Arial"/>
          <w:sz w:val="24"/>
          <w:szCs w:val="24"/>
        </w:rPr>
        <w:t>Approval</w:t>
      </w:r>
      <w:r w:rsidR="00681A29" w:rsidRPr="00DB7D94">
        <w:rPr>
          <w:rFonts w:ascii="Arial" w:eastAsia="Times New Roman" w:hAnsi="Arial" w:cs="Arial"/>
          <w:sz w:val="24"/>
          <w:szCs w:val="24"/>
        </w:rPr>
        <w:t>                </w:t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681A29" w:rsidRPr="00DB7D94">
        <w:rPr>
          <w:rFonts w:ascii="Arial" w:eastAsia="Times New Roman" w:hAnsi="Arial" w:cs="Arial"/>
          <w:sz w:val="24"/>
          <w:szCs w:val="24"/>
        </w:rPr>
        <w:t>   5:</w:t>
      </w:r>
      <w:r w:rsidR="0041266A">
        <w:rPr>
          <w:rFonts w:ascii="Arial" w:eastAsia="Times New Roman" w:hAnsi="Arial" w:cs="Arial"/>
          <w:sz w:val="24"/>
          <w:szCs w:val="24"/>
        </w:rPr>
        <w:t>5</w:t>
      </w:r>
      <w:r w:rsidR="00681A29" w:rsidRPr="00DB7D94">
        <w:rPr>
          <w:rFonts w:ascii="Arial" w:eastAsia="Times New Roman" w:hAnsi="Arial" w:cs="Arial"/>
          <w:sz w:val="24"/>
          <w:szCs w:val="24"/>
        </w:rPr>
        <w:t>0-6:</w:t>
      </w:r>
      <w:r w:rsidR="00A44F72">
        <w:rPr>
          <w:rFonts w:ascii="Arial" w:eastAsia="Times New Roman" w:hAnsi="Arial" w:cs="Arial"/>
          <w:sz w:val="24"/>
          <w:szCs w:val="24"/>
        </w:rPr>
        <w:t>2</w:t>
      </w:r>
      <w:r w:rsidR="00DC6B6F" w:rsidRPr="00DB7D94">
        <w:rPr>
          <w:rFonts w:ascii="Arial" w:eastAsia="Times New Roman" w:hAnsi="Arial" w:cs="Arial"/>
          <w:sz w:val="24"/>
          <w:szCs w:val="24"/>
        </w:rPr>
        <w:t>0</w:t>
      </w:r>
    </w:p>
    <w:p w14:paraId="2E8EA642" w14:textId="77777777" w:rsidR="00963467" w:rsidRPr="00681A29" w:rsidRDefault="00963467" w:rsidP="00963467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CDADEB2" w14:textId="7F74A4CD" w:rsidR="00FA7DF4" w:rsidRDefault="0041266A" w:rsidP="00D429F5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Action plan review</w:t>
      </w:r>
      <w:r w:rsidR="00FA7DF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discussion</w:t>
      </w:r>
      <w:r w:rsidR="00FA7DF4">
        <w:rPr>
          <w:rFonts w:ascii="Arial" w:eastAsia="Times New Roman" w:hAnsi="Arial" w:cs="Arial"/>
          <w:sz w:val="24"/>
          <w:szCs w:val="24"/>
        </w:rPr>
        <w:t xml:space="preserve"> and approval</w:t>
      </w:r>
    </w:p>
    <w:p w14:paraId="32F0B3C5" w14:textId="0B674A98" w:rsidR="00D429F5" w:rsidRDefault="00FA7DF4" w:rsidP="00D429F5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NPPC and Commissioners next steps and </w:t>
      </w:r>
      <w:r w:rsidRPr="00681A29">
        <w:rPr>
          <w:rFonts w:ascii="Arial" w:eastAsia="Times New Roman" w:hAnsi="Arial" w:cs="Arial"/>
          <w:sz w:val="24"/>
          <w:szCs w:val="24"/>
        </w:rPr>
        <w:t>assignments</w:t>
      </w:r>
    </w:p>
    <w:p w14:paraId="021E9F02" w14:textId="77777777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3158833A" w14:textId="0D1574AD" w:rsidR="0041266A" w:rsidRDefault="0041266A" w:rsidP="0041266A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NPPC Report to Council</w:t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</w:r>
      <w:r w:rsidR="00A44F72">
        <w:rPr>
          <w:rFonts w:ascii="Arial" w:eastAsia="Times New Roman" w:hAnsi="Arial" w:cs="Arial"/>
          <w:sz w:val="24"/>
          <w:szCs w:val="24"/>
        </w:rPr>
        <w:tab/>
        <w:t>6:20 – 6:45</w:t>
      </w:r>
    </w:p>
    <w:p w14:paraId="457499F5" w14:textId="25433222" w:rsidR="0041266A" w:rsidRDefault="0041266A" w:rsidP="0041266A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23C92CF" w14:textId="036AD338" w:rsidR="00FA7DF4" w:rsidRDefault="0041266A" w:rsidP="0041266A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</w:t>
      </w:r>
      <w:r w:rsidR="00FA7DF4">
        <w:rPr>
          <w:rFonts w:ascii="Arial" w:eastAsia="Times New Roman" w:hAnsi="Arial" w:cs="Arial"/>
          <w:sz w:val="24"/>
          <w:szCs w:val="24"/>
        </w:rPr>
        <w:t xml:space="preserve"> on process and how it will be the day of the Council Session</w:t>
      </w:r>
    </w:p>
    <w:p w14:paraId="1DE70BEF" w14:textId="3B08AFB5" w:rsidR="0041266A" w:rsidRDefault="00FA7DF4" w:rsidP="0041266A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Addendum to the NPPC 2019 Report</w:t>
      </w:r>
    </w:p>
    <w:p w14:paraId="5BC7430B" w14:textId="6613D80B" w:rsidR="00FA7DF4" w:rsidRDefault="00FA7DF4" w:rsidP="00FA7DF4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>
        <w:rPr>
          <w:rFonts w:ascii="Arial" w:eastAsia="Times New Roman" w:hAnsi="Arial" w:cs="Arial"/>
          <w:sz w:val="24"/>
          <w:szCs w:val="24"/>
        </w:rPr>
        <w:t>assignments for the NPPC Report</w:t>
      </w:r>
      <w:r w:rsidR="00A44F72">
        <w:rPr>
          <w:rFonts w:ascii="Arial" w:eastAsia="Times New Roman" w:hAnsi="Arial" w:cs="Arial"/>
          <w:sz w:val="24"/>
          <w:szCs w:val="24"/>
        </w:rPr>
        <w:t xml:space="preserve"> and who can</w:t>
      </w:r>
      <w:r>
        <w:rPr>
          <w:rFonts w:ascii="Arial" w:eastAsia="Times New Roman" w:hAnsi="Arial" w:cs="Arial"/>
          <w:sz w:val="24"/>
          <w:szCs w:val="24"/>
        </w:rPr>
        <w:t xml:space="preserve"> participate in virtual session (</w:t>
      </w:r>
      <w:r w:rsidR="00A44F72">
        <w:rPr>
          <w:rFonts w:ascii="Arial" w:eastAsia="Times New Roman" w:hAnsi="Arial" w:cs="Arial"/>
          <w:sz w:val="24"/>
          <w:szCs w:val="24"/>
        </w:rPr>
        <w:t xml:space="preserve">it will be on </w:t>
      </w:r>
      <w:r>
        <w:rPr>
          <w:rFonts w:ascii="Arial" w:eastAsia="Times New Roman" w:hAnsi="Arial" w:cs="Arial"/>
          <w:sz w:val="24"/>
          <w:szCs w:val="24"/>
        </w:rPr>
        <w:t>video conference)</w:t>
      </w:r>
    </w:p>
    <w:p w14:paraId="7E47E407" w14:textId="77777777" w:rsidR="00681A29" w:rsidRPr="00681A29" w:rsidRDefault="00681A29" w:rsidP="00A44F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086EC0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 </w:t>
      </w:r>
    </w:p>
    <w:p w14:paraId="6D8DA180" w14:textId="24604C76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Agenda ideas for next NPPC general meeting on </w:t>
      </w:r>
      <w:r w:rsidR="00A44F72">
        <w:rPr>
          <w:rFonts w:ascii="Arial" w:eastAsia="Times New Roman" w:hAnsi="Arial" w:cs="Arial"/>
          <w:sz w:val="24"/>
          <w:szCs w:val="24"/>
        </w:rPr>
        <w:t>May 26</w:t>
      </w:r>
      <w:r w:rsidR="00A44F72" w:rsidRPr="00A44F7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 xml:space="preserve">               6:</w:t>
      </w:r>
      <w:r w:rsidR="00DC6B6F">
        <w:rPr>
          <w:rFonts w:ascii="Arial" w:eastAsia="Times New Roman" w:hAnsi="Arial" w:cs="Arial"/>
          <w:sz w:val="24"/>
          <w:szCs w:val="24"/>
        </w:rPr>
        <w:t>4</w:t>
      </w:r>
      <w:r w:rsidR="00A44F72">
        <w:rPr>
          <w:rFonts w:ascii="Arial" w:eastAsia="Times New Roman" w:hAnsi="Arial" w:cs="Arial"/>
          <w:sz w:val="24"/>
          <w:szCs w:val="24"/>
        </w:rPr>
        <w:t xml:space="preserve">5 </w:t>
      </w:r>
      <w:r w:rsidRPr="00681A29">
        <w:rPr>
          <w:rFonts w:ascii="Arial" w:eastAsia="Times New Roman" w:hAnsi="Arial" w:cs="Arial"/>
          <w:sz w:val="24"/>
          <w:szCs w:val="24"/>
        </w:rPr>
        <w:t>-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6:5</w:t>
      </w:r>
      <w:r w:rsidR="00A44F72">
        <w:rPr>
          <w:rFonts w:ascii="Arial" w:eastAsia="Times New Roman" w:hAnsi="Arial" w:cs="Arial"/>
          <w:sz w:val="24"/>
          <w:szCs w:val="24"/>
        </w:rPr>
        <w:t>0</w:t>
      </w:r>
    </w:p>
    <w:p w14:paraId="02ACCFBD" w14:textId="52DB69E5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3AAA3D7B" w14:textId="6EA04A7B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    6:5</w:t>
      </w:r>
      <w:r w:rsidR="00DC6B6F">
        <w:rPr>
          <w:rFonts w:ascii="Arial" w:eastAsia="Times New Roman" w:hAnsi="Arial" w:cs="Arial"/>
          <w:sz w:val="24"/>
          <w:szCs w:val="24"/>
        </w:rPr>
        <w:t>0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-</w:t>
      </w:r>
      <w:r w:rsidR="00A44F72">
        <w:rPr>
          <w:rFonts w:ascii="Arial" w:eastAsia="Times New Roman" w:hAnsi="Arial" w:cs="Arial"/>
          <w:sz w:val="24"/>
          <w:szCs w:val="24"/>
        </w:rPr>
        <w:t xml:space="preserve"> </w:t>
      </w:r>
      <w:r w:rsidRPr="00681A29">
        <w:rPr>
          <w:rFonts w:ascii="Arial" w:eastAsia="Times New Roman" w:hAnsi="Arial" w:cs="Arial"/>
          <w:sz w:val="24"/>
          <w:szCs w:val="24"/>
        </w:rPr>
        <w:t>7:00</w:t>
      </w:r>
    </w:p>
    <w:p w14:paraId="30057DE4" w14:textId="77777777" w:rsidR="00681A29" w:rsidRPr="00681A29" w:rsidRDefault="00681A29" w:rsidP="00681A29">
      <w:pPr>
        <w:spacing w:after="0" w:line="240" w:lineRule="auto"/>
        <w:rPr>
          <w:rFonts w:ascii="Calibri" w:eastAsia="Calibri" w:hAnsi="Calibri" w:cs="Calibri"/>
        </w:rPr>
      </w:pPr>
    </w:p>
    <w:p w14:paraId="54D1D3A1" w14:textId="77777777" w:rsidR="00915352" w:rsidRDefault="00915352">
      <w:bookmarkStart w:id="0" w:name="_GoBack"/>
      <w:bookmarkEnd w:id="0"/>
    </w:p>
    <w:sectPr w:rsidR="0091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multilevel"/>
    <w:tmpl w:val="30C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E14"/>
    <w:multiLevelType w:val="hybridMultilevel"/>
    <w:tmpl w:val="94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06F81"/>
    <w:rsid w:val="000E3855"/>
    <w:rsid w:val="0041266A"/>
    <w:rsid w:val="005917EE"/>
    <w:rsid w:val="00681A29"/>
    <w:rsid w:val="00732AB9"/>
    <w:rsid w:val="0091289E"/>
    <w:rsid w:val="00915352"/>
    <w:rsid w:val="00963467"/>
    <w:rsid w:val="00A44F72"/>
    <w:rsid w:val="00D404B9"/>
    <w:rsid w:val="00D429F5"/>
    <w:rsid w:val="00DB7D94"/>
    <w:rsid w:val="00DC6B6F"/>
    <w:rsid w:val="00DE5917"/>
    <w:rsid w:val="00E1128A"/>
    <w:rsid w:val="00F4558F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2</cp:revision>
  <dcterms:created xsi:type="dcterms:W3CDTF">2020-04-20T16:59:00Z</dcterms:created>
  <dcterms:modified xsi:type="dcterms:W3CDTF">2020-04-20T16:59:00Z</dcterms:modified>
</cp:coreProperties>
</file>