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D63E1" w14:textId="3608FAA8" w:rsidR="00782704" w:rsidRPr="002055A9" w:rsidRDefault="00782704" w:rsidP="00782704">
      <w:pPr>
        <w:tabs>
          <w:tab w:val="left" w:pos="645"/>
          <w:tab w:val="left" w:pos="1515"/>
          <w:tab w:val="right" w:pos="10800"/>
        </w:tabs>
        <w:jc w:val="center"/>
        <w:rPr>
          <w:rFonts w:ascii="Times New Roman" w:hAnsi="Times New Roman" w:cs="Times New Roman"/>
          <w:b/>
          <w:szCs w:val="22"/>
        </w:rPr>
      </w:pPr>
      <w:r w:rsidRPr="002055A9">
        <w:rPr>
          <w:rFonts w:ascii="Times New Roman" w:hAnsi="Times New Roman" w:cs="Times New Roman"/>
          <w:b/>
          <w:szCs w:val="22"/>
        </w:rPr>
        <w:t>Application for Affordable Housing LTIC Exemption</w:t>
      </w:r>
    </w:p>
    <w:p w14:paraId="5179F667" w14:textId="77777777" w:rsidR="00D92715" w:rsidRPr="002055A9" w:rsidRDefault="00D92715" w:rsidP="00D92715">
      <w:pPr>
        <w:tabs>
          <w:tab w:val="left" w:pos="8885"/>
        </w:tabs>
        <w:rPr>
          <w:rFonts w:ascii="Times New Roman" w:hAnsi="Times New Roman" w:cs="Times New Roman"/>
          <w:b/>
          <w:sz w:val="22"/>
          <w:szCs w:val="22"/>
        </w:rPr>
      </w:pPr>
    </w:p>
    <w:p w14:paraId="4EEEAD8D" w14:textId="446265E3" w:rsidR="00D92715" w:rsidRPr="002055A9" w:rsidRDefault="00743A1C" w:rsidP="00D92715">
      <w:pPr>
        <w:tabs>
          <w:tab w:val="left" w:pos="8885"/>
        </w:tabs>
        <w:rPr>
          <w:rFonts w:ascii="Times New Roman" w:hAnsi="Times New Roman" w:cs="Times New Roman"/>
          <w:sz w:val="22"/>
          <w:szCs w:val="22"/>
        </w:rPr>
      </w:pPr>
      <w:r w:rsidRPr="002055A9">
        <w:rPr>
          <w:rFonts w:ascii="Times New Roman" w:hAnsi="Times New Roman" w:cs="Times New Roman"/>
          <w:b/>
          <w:sz w:val="22"/>
          <w:szCs w:val="22"/>
        </w:rPr>
        <w:t>Prior to permit issuance: a) LTIC</w:t>
      </w:r>
      <w:r w:rsidR="00D92715" w:rsidRPr="002055A9">
        <w:rPr>
          <w:rFonts w:ascii="Times New Roman" w:hAnsi="Times New Roman" w:cs="Times New Roman"/>
          <w:b/>
          <w:sz w:val="22"/>
          <w:szCs w:val="22"/>
        </w:rPr>
        <w:t xml:space="preserve"> Exemption Application must be submitte</w:t>
      </w:r>
      <w:r w:rsidRPr="002055A9">
        <w:rPr>
          <w:rFonts w:ascii="Times New Roman" w:hAnsi="Times New Roman" w:cs="Times New Roman"/>
          <w:b/>
          <w:sz w:val="22"/>
          <w:szCs w:val="22"/>
        </w:rPr>
        <w:t>d to and approved by PHB; b) LTIC</w:t>
      </w:r>
      <w:r w:rsidR="00D92715" w:rsidRPr="002055A9">
        <w:rPr>
          <w:rFonts w:ascii="Times New Roman" w:hAnsi="Times New Roman" w:cs="Times New Roman"/>
          <w:b/>
          <w:sz w:val="22"/>
          <w:szCs w:val="22"/>
        </w:rPr>
        <w:t xml:space="preserve"> Exemption Administrator will contact signatories to sign a Regulatory Agreement; and c</w:t>
      </w:r>
      <w:r w:rsidR="00855A4D" w:rsidRPr="002055A9">
        <w:rPr>
          <w:rFonts w:ascii="Times New Roman" w:hAnsi="Times New Roman" w:cs="Times New Roman"/>
          <w:b/>
          <w:sz w:val="22"/>
          <w:szCs w:val="22"/>
        </w:rPr>
        <w:t>) Applicant must contact PBOT</w:t>
      </w:r>
      <w:r w:rsidR="00D92715" w:rsidRPr="002055A9">
        <w:rPr>
          <w:rFonts w:ascii="Times New Roman" w:hAnsi="Times New Roman" w:cs="Times New Roman"/>
          <w:b/>
          <w:sz w:val="22"/>
          <w:szCs w:val="22"/>
        </w:rPr>
        <w:t xml:space="preserve"> to have exemptions applied to permit.</w:t>
      </w:r>
    </w:p>
    <w:tbl>
      <w:tblPr>
        <w:tblStyle w:val="TableGrid"/>
        <w:tblW w:w="10885" w:type="dxa"/>
        <w:tblLook w:val="04A0" w:firstRow="1" w:lastRow="0" w:firstColumn="1" w:lastColumn="0" w:noHBand="0" w:noVBand="1"/>
      </w:tblPr>
      <w:tblGrid>
        <w:gridCol w:w="2965"/>
        <w:gridCol w:w="2308"/>
        <w:gridCol w:w="3186"/>
        <w:gridCol w:w="227"/>
        <w:gridCol w:w="2199"/>
      </w:tblGrid>
      <w:tr w:rsidR="00A85568" w:rsidRPr="002055A9" w14:paraId="3A03C3FF" w14:textId="77777777" w:rsidTr="002055A9">
        <w:tc>
          <w:tcPr>
            <w:tcW w:w="10885" w:type="dxa"/>
            <w:gridSpan w:val="5"/>
            <w:shd w:val="clear" w:color="auto" w:fill="EEECE1" w:themeFill="background2"/>
            <w:vAlign w:val="center"/>
          </w:tcPr>
          <w:p w14:paraId="7AA228CA" w14:textId="77777777" w:rsidR="00A85568" w:rsidRPr="002055A9" w:rsidRDefault="00A85568" w:rsidP="00A85568">
            <w:pPr>
              <w:jc w:val="center"/>
              <w:rPr>
                <w:rFonts w:ascii="Times New Roman" w:hAnsi="Times New Roman" w:cs="Times New Roman"/>
                <w:b/>
              </w:rPr>
            </w:pPr>
            <w:r w:rsidRPr="002055A9">
              <w:rPr>
                <w:rFonts w:ascii="Times New Roman" w:hAnsi="Times New Roman" w:cs="Times New Roman"/>
                <w:b/>
              </w:rPr>
              <w:t>I. PROPERTY INFORMATION</w:t>
            </w:r>
          </w:p>
        </w:tc>
      </w:tr>
      <w:tr w:rsidR="00A85568" w:rsidRPr="002055A9" w14:paraId="034ED438" w14:textId="77777777" w:rsidTr="002055A9">
        <w:trPr>
          <w:trHeight w:val="647"/>
        </w:trPr>
        <w:tc>
          <w:tcPr>
            <w:tcW w:w="5273" w:type="dxa"/>
            <w:gridSpan w:val="2"/>
            <w:vAlign w:val="center"/>
          </w:tcPr>
          <w:p w14:paraId="3D82D5CB" w14:textId="77777777" w:rsidR="00A85568" w:rsidRPr="002055A9" w:rsidRDefault="00A85568" w:rsidP="00A85568">
            <w:pPr>
              <w:rPr>
                <w:rFonts w:ascii="Times New Roman" w:hAnsi="Times New Roman" w:cs="Times New Roman"/>
              </w:rPr>
            </w:pPr>
            <w:r w:rsidRPr="002055A9">
              <w:rPr>
                <w:rFonts w:ascii="Times New Roman" w:hAnsi="Times New Roman" w:cs="Times New Roman"/>
              </w:rPr>
              <w:t>Subject Property Address (number, street, zip):</w:t>
            </w:r>
          </w:p>
          <w:p w14:paraId="5F50A383" w14:textId="77777777" w:rsidR="00A85568" w:rsidRPr="002055A9" w:rsidRDefault="00A85568" w:rsidP="00A85568">
            <w:pPr>
              <w:rPr>
                <w:rFonts w:ascii="Times New Roman" w:hAnsi="Times New Roman" w:cs="Times New Roman"/>
              </w:rPr>
            </w:pPr>
            <w:r w:rsidRPr="002055A9">
              <w:rPr>
                <w:rFonts w:ascii="Times New Roman" w:hAnsi="Times New Roman" w:cs="Times New Roman"/>
              </w:rPr>
              <w:fldChar w:fldCharType="begin">
                <w:ffData>
                  <w:name w:val="Text31"/>
                  <w:enabled/>
                  <w:calcOnExit w:val="0"/>
                  <w:textInput/>
                </w:ffData>
              </w:fldChar>
            </w:r>
            <w:bookmarkStart w:id="0" w:name="Text31"/>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bookmarkStart w:id="1" w:name="_GoBack"/>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bookmarkEnd w:id="1"/>
            <w:r w:rsidRPr="002055A9">
              <w:rPr>
                <w:rFonts w:ascii="Times New Roman" w:hAnsi="Times New Roman" w:cs="Times New Roman"/>
              </w:rPr>
              <w:fldChar w:fldCharType="end"/>
            </w:r>
            <w:bookmarkEnd w:id="0"/>
          </w:p>
        </w:tc>
        <w:tc>
          <w:tcPr>
            <w:tcW w:w="3186" w:type="dxa"/>
            <w:vAlign w:val="center"/>
          </w:tcPr>
          <w:p w14:paraId="339DBF78" w14:textId="77777777" w:rsidR="00A85568" w:rsidRPr="002055A9" w:rsidRDefault="00A85568" w:rsidP="00A85568">
            <w:pPr>
              <w:rPr>
                <w:rFonts w:ascii="Times New Roman" w:hAnsi="Times New Roman" w:cs="Times New Roman"/>
                <w:b/>
              </w:rPr>
            </w:pPr>
            <w:r w:rsidRPr="002055A9">
              <w:rPr>
                <w:rFonts w:ascii="Times New Roman" w:hAnsi="Times New Roman" w:cs="Times New Roman"/>
              </w:rPr>
              <w:t xml:space="preserve">Main Property Tax Account Number: </w:t>
            </w:r>
            <w:r w:rsidRPr="002055A9">
              <w:rPr>
                <w:rFonts w:ascii="Times New Roman" w:hAnsi="Times New Roman" w:cs="Times New Roman"/>
                <w:b/>
              </w:rPr>
              <w:t>R</w:t>
            </w:r>
            <w:r w:rsidRPr="002055A9">
              <w:rPr>
                <w:rFonts w:ascii="Times New Roman" w:hAnsi="Times New Roman" w:cs="Times New Roman"/>
                <w:b/>
              </w:rPr>
              <w:fldChar w:fldCharType="begin">
                <w:ffData>
                  <w:name w:val="Text32"/>
                  <w:enabled/>
                  <w:calcOnExit w:val="0"/>
                  <w:textInput>
                    <w:type w:val="number"/>
                    <w:maxLength w:val="6"/>
                  </w:textInput>
                </w:ffData>
              </w:fldChar>
            </w:r>
            <w:bookmarkStart w:id="2" w:name="Text32"/>
            <w:r w:rsidRPr="002055A9">
              <w:rPr>
                <w:rFonts w:ascii="Times New Roman" w:hAnsi="Times New Roman" w:cs="Times New Roman"/>
                <w:b/>
              </w:rPr>
              <w:instrText xml:space="preserve"> FORMTEXT </w:instrText>
            </w:r>
            <w:r w:rsidRPr="002055A9">
              <w:rPr>
                <w:rFonts w:ascii="Times New Roman" w:hAnsi="Times New Roman" w:cs="Times New Roman"/>
                <w:b/>
              </w:rPr>
            </w:r>
            <w:r w:rsidRPr="002055A9">
              <w:rPr>
                <w:rFonts w:ascii="Times New Roman" w:hAnsi="Times New Roman" w:cs="Times New Roman"/>
                <w:b/>
              </w:rPr>
              <w:fldChar w:fldCharType="separate"/>
            </w:r>
            <w:r w:rsidRPr="002055A9">
              <w:rPr>
                <w:rFonts w:ascii="Times New Roman" w:hAnsi="Times New Roman" w:cs="Times New Roman"/>
                <w:b/>
                <w:noProof/>
              </w:rPr>
              <w:t> </w:t>
            </w:r>
            <w:r w:rsidRPr="002055A9">
              <w:rPr>
                <w:rFonts w:ascii="Times New Roman" w:hAnsi="Times New Roman" w:cs="Times New Roman"/>
                <w:b/>
                <w:noProof/>
              </w:rPr>
              <w:t> </w:t>
            </w:r>
            <w:r w:rsidRPr="002055A9">
              <w:rPr>
                <w:rFonts w:ascii="Times New Roman" w:hAnsi="Times New Roman" w:cs="Times New Roman"/>
                <w:b/>
                <w:noProof/>
              </w:rPr>
              <w:t> </w:t>
            </w:r>
            <w:r w:rsidRPr="002055A9">
              <w:rPr>
                <w:rFonts w:ascii="Times New Roman" w:hAnsi="Times New Roman" w:cs="Times New Roman"/>
                <w:b/>
                <w:noProof/>
              </w:rPr>
              <w:t> </w:t>
            </w:r>
            <w:r w:rsidRPr="002055A9">
              <w:rPr>
                <w:rFonts w:ascii="Times New Roman" w:hAnsi="Times New Roman" w:cs="Times New Roman"/>
                <w:b/>
                <w:noProof/>
              </w:rPr>
              <w:t> </w:t>
            </w:r>
            <w:r w:rsidRPr="002055A9">
              <w:rPr>
                <w:rFonts w:ascii="Times New Roman" w:hAnsi="Times New Roman" w:cs="Times New Roman"/>
                <w:b/>
              </w:rPr>
              <w:fldChar w:fldCharType="end"/>
            </w:r>
            <w:bookmarkEnd w:id="2"/>
          </w:p>
        </w:tc>
        <w:tc>
          <w:tcPr>
            <w:tcW w:w="2426" w:type="dxa"/>
            <w:gridSpan w:val="2"/>
            <w:vAlign w:val="center"/>
          </w:tcPr>
          <w:p w14:paraId="4ECE043E" w14:textId="02A72F37" w:rsidR="00A85568" w:rsidRPr="002055A9" w:rsidRDefault="00A85568" w:rsidP="00A85568">
            <w:pPr>
              <w:rPr>
                <w:rFonts w:ascii="Times New Roman" w:hAnsi="Times New Roman" w:cs="Times New Roman"/>
              </w:rPr>
            </w:pPr>
            <w:r w:rsidRPr="002055A9">
              <w:rPr>
                <w:rFonts w:ascii="Times New Roman" w:hAnsi="Times New Roman" w:cs="Times New Roman"/>
              </w:rPr>
              <w:t>Permit # (One per app</w:t>
            </w:r>
            <w:r w:rsidR="002053B9" w:rsidRPr="002055A9">
              <w:rPr>
                <w:rFonts w:ascii="Times New Roman" w:hAnsi="Times New Roman" w:cs="Times New Roman"/>
              </w:rPr>
              <w:t>lication</w:t>
            </w:r>
            <w:r w:rsidRPr="002055A9">
              <w:rPr>
                <w:rFonts w:ascii="Times New Roman" w:hAnsi="Times New Roman" w:cs="Times New Roman"/>
              </w:rPr>
              <w:t xml:space="preserve">): </w:t>
            </w:r>
          </w:p>
          <w:p w14:paraId="45C72121" w14:textId="4E7A8F08" w:rsidR="00A85568" w:rsidRPr="002055A9" w:rsidRDefault="00A85568" w:rsidP="00A85568">
            <w:pPr>
              <w:rPr>
                <w:rFonts w:ascii="Times New Roman" w:hAnsi="Times New Roman" w:cs="Times New Roman"/>
              </w:rPr>
            </w:pPr>
            <w:r w:rsidRPr="002055A9">
              <w:rPr>
                <w:rFonts w:ascii="Times New Roman" w:hAnsi="Times New Roman" w:cs="Times New Roman"/>
              </w:rPr>
              <w:fldChar w:fldCharType="begin">
                <w:ffData>
                  <w:name w:val="Text33"/>
                  <w:enabled/>
                  <w:calcOnExit w:val="0"/>
                  <w:textInput>
                    <w:type w:val="number"/>
                    <w:maxLength w:val="2"/>
                  </w:textInput>
                </w:ffData>
              </w:fldChar>
            </w:r>
            <w:bookmarkStart w:id="3" w:name="Text33"/>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bookmarkEnd w:id="3"/>
            <w:r w:rsidRPr="002055A9">
              <w:rPr>
                <w:rFonts w:ascii="Times New Roman" w:hAnsi="Times New Roman" w:cs="Times New Roman"/>
              </w:rPr>
              <w:t xml:space="preserve">- </w:t>
            </w:r>
            <w:r w:rsidRPr="002055A9">
              <w:rPr>
                <w:rFonts w:ascii="Times New Roman" w:hAnsi="Times New Roman" w:cs="Times New Roman"/>
              </w:rPr>
              <w:fldChar w:fldCharType="begin">
                <w:ffData>
                  <w:name w:val="Text34"/>
                  <w:enabled/>
                  <w:calcOnExit w:val="0"/>
                  <w:textInput>
                    <w:type w:val="number"/>
                    <w:maxLength w:val="6"/>
                  </w:textInput>
                </w:ffData>
              </w:fldChar>
            </w:r>
            <w:bookmarkStart w:id="4" w:name="Text34"/>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bookmarkEnd w:id="4"/>
          </w:p>
        </w:tc>
      </w:tr>
      <w:tr w:rsidR="00782704" w:rsidRPr="002055A9" w14:paraId="5FA87D8F" w14:textId="77777777" w:rsidTr="002055A9">
        <w:trPr>
          <w:trHeight w:val="728"/>
        </w:trPr>
        <w:tc>
          <w:tcPr>
            <w:tcW w:w="8686" w:type="dxa"/>
            <w:gridSpan w:val="4"/>
            <w:vAlign w:val="center"/>
          </w:tcPr>
          <w:p w14:paraId="56DE7F1E" w14:textId="4B71AC9F" w:rsidR="00782704" w:rsidRPr="002055A9" w:rsidRDefault="00782704" w:rsidP="00A85568">
            <w:pPr>
              <w:rPr>
                <w:rFonts w:ascii="Times New Roman" w:hAnsi="Times New Roman" w:cs="Times New Roman"/>
              </w:rPr>
            </w:pPr>
            <w:r w:rsidRPr="002055A9">
              <w:rPr>
                <w:rFonts w:ascii="Times New Roman" w:hAnsi="Times New Roman" w:cs="Times New Roman"/>
              </w:rPr>
              <w:t>Legal Descri</w:t>
            </w:r>
            <w:r w:rsidR="00E7328D" w:rsidRPr="002055A9">
              <w:rPr>
                <w:rFonts w:ascii="Times New Roman" w:hAnsi="Times New Roman" w:cs="Times New Roman"/>
              </w:rPr>
              <w:t xml:space="preserve">ption Summary:           </w:t>
            </w:r>
            <w:proofErr w:type="gramStart"/>
            <w:r w:rsidR="00E7328D" w:rsidRPr="002055A9">
              <w:rPr>
                <w:rFonts w:ascii="Times New Roman" w:hAnsi="Times New Roman" w:cs="Times New Roman"/>
              </w:rPr>
              <w:t xml:space="preserve">   </w:t>
            </w:r>
            <w:r w:rsidRPr="002055A9">
              <w:rPr>
                <w:rFonts w:ascii="Times New Roman" w:hAnsi="Times New Roman" w:cs="Times New Roman"/>
              </w:rPr>
              <w:t>(</w:t>
            </w:r>
            <w:proofErr w:type="gramEnd"/>
            <w:r w:rsidRPr="002055A9">
              <w:rPr>
                <w:rFonts w:ascii="Times New Roman" w:hAnsi="Times New Roman" w:cs="Times New Roman"/>
              </w:rPr>
              <w:t xml:space="preserve">must attach full metes and bounds description separately)        </w:t>
            </w:r>
          </w:p>
          <w:p w14:paraId="6A6B6B31" w14:textId="4B92425E" w:rsidR="00782704" w:rsidRPr="002055A9" w:rsidRDefault="00782704" w:rsidP="00A85568">
            <w:pPr>
              <w:rPr>
                <w:rFonts w:ascii="Times New Roman" w:hAnsi="Times New Roman" w:cs="Times New Roman"/>
              </w:rPr>
            </w:pPr>
            <w:r w:rsidRPr="002055A9">
              <w:rPr>
                <w:rFonts w:ascii="Times New Roman" w:hAnsi="Times New Roman" w:cs="Times New Roman"/>
              </w:rPr>
              <w:t xml:space="preserve">Lot: </w:t>
            </w:r>
            <w:r w:rsidRPr="002055A9">
              <w:rPr>
                <w:rFonts w:ascii="Times New Roman" w:hAnsi="Times New Roman" w:cs="Times New Roman"/>
              </w:rPr>
              <w:fldChar w:fldCharType="begin">
                <w:ffData>
                  <w:name w:val="Text35"/>
                  <w:enabled/>
                  <w:calcOnExit w:val="0"/>
                  <w:textInput/>
                </w:ffData>
              </w:fldChar>
            </w:r>
            <w:bookmarkStart w:id="5" w:name="Text35"/>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bookmarkEnd w:id="5"/>
            <w:r w:rsidRPr="002055A9">
              <w:rPr>
                <w:rFonts w:ascii="Times New Roman" w:hAnsi="Times New Roman" w:cs="Times New Roman"/>
              </w:rPr>
              <w:t xml:space="preserve">    Block: </w:t>
            </w:r>
            <w:r w:rsidRPr="002055A9">
              <w:rPr>
                <w:rFonts w:ascii="Times New Roman" w:hAnsi="Times New Roman" w:cs="Times New Roman"/>
              </w:rPr>
              <w:fldChar w:fldCharType="begin">
                <w:ffData>
                  <w:name w:val="Text36"/>
                  <w:enabled/>
                  <w:calcOnExit w:val="0"/>
                  <w:textInput/>
                </w:ffData>
              </w:fldChar>
            </w:r>
            <w:bookmarkStart w:id="6" w:name="Text36"/>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bookmarkEnd w:id="6"/>
            <w:r w:rsidRPr="002055A9">
              <w:rPr>
                <w:rFonts w:ascii="Times New Roman" w:hAnsi="Times New Roman" w:cs="Times New Roman"/>
              </w:rPr>
              <w:t xml:space="preserve">   Addition:</w:t>
            </w:r>
            <w:r w:rsidRPr="002055A9">
              <w:rPr>
                <w:rFonts w:ascii="Times New Roman" w:hAnsi="Times New Roman" w:cs="Times New Roman"/>
              </w:rPr>
              <w:fldChar w:fldCharType="begin">
                <w:ffData>
                  <w:name w:val="Text37"/>
                  <w:enabled/>
                  <w:calcOnExit w:val="0"/>
                  <w:textInput/>
                </w:ffData>
              </w:fldChar>
            </w:r>
            <w:bookmarkStart w:id="7" w:name="Text37"/>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bookmarkEnd w:id="7"/>
            <w:r w:rsidRPr="002055A9">
              <w:rPr>
                <w:rFonts w:ascii="Times New Roman" w:hAnsi="Times New Roman" w:cs="Times New Roman"/>
              </w:rPr>
              <w:t xml:space="preserve">                                              </w:t>
            </w:r>
          </w:p>
        </w:tc>
        <w:tc>
          <w:tcPr>
            <w:tcW w:w="2199" w:type="dxa"/>
            <w:vAlign w:val="center"/>
          </w:tcPr>
          <w:p w14:paraId="4C0486F2" w14:textId="013E367C" w:rsidR="00782704" w:rsidRPr="002055A9" w:rsidRDefault="00782704" w:rsidP="00A85568">
            <w:pPr>
              <w:rPr>
                <w:rFonts w:ascii="Times New Roman" w:hAnsi="Times New Roman" w:cs="Times New Roman"/>
              </w:rPr>
            </w:pPr>
            <w:r w:rsidRPr="002055A9">
              <w:rPr>
                <w:rFonts w:ascii="Times New Roman" w:hAnsi="Times New Roman" w:cs="Times New Roman"/>
              </w:rPr>
              <w:fldChar w:fldCharType="begin">
                <w:ffData>
                  <w:name w:val="Check26"/>
                  <w:enabled/>
                  <w:calcOnExit w:val="0"/>
                  <w:checkBox>
                    <w:sizeAuto/>
                    <w:default w:val="0"/>
                  </w:checkBox>
                </w:ffData>
              </w:fldChar>
            </w:r>
            <w:bookmarkStart w:id="8" w:name="Check26"/>
            <w:r w:rsidRPr="002055A9">
              <w:rPr>
                <w:rFonts w:ascii="Times New Roman" w:hAnsi="Times New Roman" w:cs="Times New Roman"/>
              </w:rPr>
              <w:instrText xml:space="preserve"> FORMCHECKBOX </w:instrText>
            </w:r>
            <w:r w:rsidR="00015838">
              <w:rPr>
                <w:rFonts w:ascii="Times New Roman" w:hAnsi="Times New Roman" w:cs="Times New Roman"/>
              </w:rPr>
            </w:r>
            <w:r w:rsidR="00015838">
              <w:rPr>
                <w:rFonts w:ascii="Times New Roman" w:hAnsi="Times New Roman" w:cs="Times New Roman"/>
              </w:rPr>
              <w:fldChar w:fldCharType="separate"/>
            </w:r>
            <w:r w:rsidRPr="002055A9">
              <w:rPr>
                <w:rFonts w:ascii="Times New Roman" w:hAnsi="Times New Roman" w:cs="Times New Roman"/>
              </w:rPr>
              <w:fldChar w:fldCharType="end"/>
            </w:r>
            <w:bookmarkEnd w:id="8"/>
            <w:r w:rsidRPr="002055A9">
              <w:rPr>
                <w:rFonts w:ascii="Times New Roman" w:hAnsi="Times New Roman" w:cs="Times New Roman"/>
              </w:rPr>
              <w:t xml:space="preserve"> Homeownership</w:t>
            </w:r>
          </w:p>
          <w:p w14:paraId="0CEF9EB7" w14:textId="1C07EB61" w:rsidR="00782704" w:rsidRPr="002055A9" w:rsidRDefault="00782704" w:rsidP="00A85568">
            <w:pPr>
              <w:rPr>
                <w:rFonts w:ascii="Times New Roman" w:hAnsi="Times New Roman" w:cs="Times New Roman"/>
              </w:rPr>
            </w:pPr>
            <w:r w:rsidRPr="002055A9">
              <w:rPr>
                <w:rFonts w:ascii="Times New Roman" w:hAnsi="Times New Roman" w:cs="Times New Roman"/>
              </w:rPr>
              <w:fldChar w:fldCharType="begin">
                <w:ffData>
                  <w:name w:val="Check27"/>
                  <w:enabled/>
                  <w:calcOnExit w:val="0"/>
                  <w:checkBox>
                    <w:sizeAuto/>
                    <w:default w:val="0"/>
                  </w:checkBox>
                </w:ffData>
              </w:fldChar>
            </w:r>
            <w:bookmarkStart w:id="9" w:name="Check27"/>
            <w:r w:rsidRPr="002055A9">
              <w:rPr>
                <w:rFonts w:ascii="Times New Roman" w:hAnsi="Times New Roman" w:cs="Times New Roman"/>
              </w:rPr>
              <w:instrText xml:space="preserve"> FORMCHECKBOX </w:instrText>
            </w:r>
            <w:r w:rsidR="00015838">
              <w:rPr>
                <w:rFonts w:ascii="Times New Roman" w:hAnsi="Times New Roman" w:cs="Times New Roman"/>
              </w:rPr>
            </w:r>
            <w:r w:rsidR="00015838">
              <w:rPr>
                <w:rFonts w:ascii="Times New Roman" w:hAnsi="Times New Roman" w:cs="Times New Roman"/>
              </w:rPr>
              <w:fldChar w:fldCharType="separate"/>
            </w:r>
            <w:r w:rsidRPr="002055A9">
              <w:rPr>
                <w:rFonts w:ascii="Times New Roman" w:hAnsi="Times New Roman" w:cs="Times New Roman"/>
              </w:rPr>
              <w:fldChar w:fldCharType="end"/>
            </w:r>
            <w:bookmarkEnd w:id="9"/>
            <w:r w:rsidRPr="002055A9">
              <w:rPr>
                <w:rFonts w:ascii="Times New Roman" w:hAnsi="Times New Roman" w:cs="Times New Roman"/>
              </w:rPr>
              <w:t xml:space="preserve"> Rental</w:t>
            </w:r>
          </w:p>
        </w:tc>
      </w:tr>
      <w:tr w:rsidR="002055A9" w:rsidRPr="002055A9" w14:paraId="3ECB3F40" w14:textId="77777777" w:rsidTr="002055A9">
        <w:trPr>
          <w:trHeight w:val="692"/>
        </w:trPr>
        <w:tc>
          <w:tcPr>
            <w:tcW w:w="5273" w:type="dxa"/>
            <w:gridSpan w:val="2"/>
            <w:vAlign w:val="center"/>
          </w:tcPr>
          <w:p w14:paraId="4223BAB5" w14:textId="77777777" w:rsidR="002055A9" w:rsidRPr="002055A9" w:rsidRDefault="002055A9" w:rsidP="00782704">
            <w:pPr>
              <w:jc w:val="center"/>
              <w:rPr>
                <w:rFonts w:ascii="Times New Roman" w:hAnsi="Times New Roman" w:cs="Times New Roman"/>
              </w:rPr>
            </w:pPr>
            <w:r w:rsidRPr="002055A9">
              <w:rPr>
                <w:rFonts w:ascii="Times New Roman" w:hAnsi="Times New Roman" w:cs="Times New Roman"/>
              </w:rPr>
              <w:t xml:space="preserve">Number of Unit(s): </w:t>
            </w:r>
            <w:r w:rsidRPr="002055A9">
              <w:rPr>
                <w:rFonts w:ascii="Times New Roman" w:hAnsi="Times New Roman" w:cs="Times New Roman"/>
              </w:rPr>
              <w:fldChar w:fldCharType="begin">
                <w:ffData>
                  <w:name w:val="Text59"/>
                  <w:enabled/>
                  <w:calcOnExit w:val="0"/>
                  <w:textInput/>
                </w:ffData>
              </w:fldChar>
            </w:r>
            <w:bookmarkStart w:id="10" w:name="Text59"/>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bookmarkEnd w:id="10"/>
          </w:p>
          <w:p w14:paraId="305A2D09" w14:textId="21868EDF" w:rsidR="002055A9" w:rsidRPr="002055A9" w:rsidRDefault="002055A9" w:rsidP="00782704">
            <w:pPr>
              <w:jc w:val="center"/>
              <w:rPr>
                <w:rFonts w:ascii="Times New Roman" w:hAnsi="Times New Roman" w:cs="Times New Roman"/>
              </w:rPr>
            </w:pPr>
          </w:p>
        </w:tc>
        <w:tc>
          <w:tcPr>
            <w:tcW w:w="5612" w:type="dxa"/>
            <w:gridSpan w:val="3"/>
            <w:vAlign w:val="center"/>
          </w:tcPr>
          <w:p w14:paraId="1D25661E" w14:textId="659CC73B" w:rsidR="002055A9" w:rsidRPr="002055A9" w:rsidRDefault="002055A9" w:rsidP="00133611">
            <w:pPr>
              <w:rPr>
                <w:rFonts w:ascii="Times New Roman" w:hAnsi="Times New Roman" w:cs="Times New Roman"/>
              </w:rPr>
            </w:pPr>
            <w:r w:rsidRPr="002055A9">
              <w:rPr>
                <w:rFonts w:ascii="Times New Roman" w:hAnsi="Times New Roman" w:cs="Times New Roman"/>
              </w:rPr>
              <w:t xml:space="preserve">Anticipated Construction Completion Date: </w:t>
            </w:r>
            <w:r w:rsidRPr="002055A9">
              <w:rPr>
                <w:rFonts w:ascii="Times New Roman" w:hAnsi="Times New Roman" w:cs="Times New Roman"/>
              </w:rPr>
              <w:fldChar w:fldCharType="begin">
                <w:ffData>
                  <w:name w:val="Text58"/>
                  <w:enabled/>
                  <w:calcOnExit w:val="0"/>
                  <w:textInput/>
                </w:ffData>
              </w:fldChar>
            </w:r>
            <w:bookmarkStart w:id="11" w:name="Text58"/>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bookmarkEnd w:id="11"/>
          </w:p>
        </w:tc>
      </w:tr>
      <w:tr w:rsidR="00133611" w:rsidRPr="002055A9" w14:paraId="4F5A5671" w14:textId="77777777" w:rsidTr="002055A9">
        <w:tc>
          <w:tcPr>
            <w:tcW w:w="10885" w:type="dxa"/>
            <w:gridSpan w:val="5"/>
            <w:shd w:val="clear" w:color="auto" w:fill="EEECE1" w:themeFill="background2"/>
            <w:vAlign w:val="center"/>
          </w:tcPr>
          <w:p w14:paraId="2BC212DC" w14:textId="77777777" w:rsidR="00133611" w:rsidRPr="002055A9" w:rsidRDefault="00133611" w:rsidP="00133611">
            <w:pPr>
              <w:jc w:val="center"/>
              <w:rPr>
                <w:rFonts w:ascii="Times New Roman" w:hAnsi="Times New Roman" w:cs="Times New Roman"/>
                <w:b/>
              </w:rPr>
            </w:pPr>
            <w:r w:rsidRPr="002055A9">
              <w:rPr>
                <w:rFonts w:ascii="Times New Roman" w:hAnsi="Times New Roman" w:cs="Times New Roman"/>
                <w:b/>
              </w:rPr>
              <w:t>II. APPLICANT INFORMATION</w:t>
            </w:r>
          </w:p>
        </w:tc>
      </w:tr>
      <w:tr w:rsidR="00133611" w:rsidRPr="002055A9" w14:paraId="5201C0BF" w14:textId="77777777" w:rsidTr="002055A9">
        <w:trPr>
          <w:trHeight w:val="1358"/>
        </w:trPr>
        <w:tc>
          <w:tcPr>
            <w:tcW w:w="2965" w:type="dxa"/>
            <w:vAlign w:val="center"/>
          </w:tcPr>
          <w:p w14:paraId="57B302B1" w14:textId="77777777" w:rsidR="00133611" w:rsidRPr="002055A9" w:rsidRDefault="00133611" w:rsidP="00133611">
            <w:pPr>
              <w:rPr>
                <w:rFonts w:ascii="Times New Roman" w:hAnsi="Times New Roman" w:cs="Times New Roman"/>
              </w:rPr>
            </w:pPr>
            <w:r w:rsidRPr="002055A9">
              <w:rPr>
                <w:rFonts w:ascii="Times New Roman" w:hAnsi="Times New Roman" w:cs="Times New Roman"/>
              </w:rPr>
              <w:t>Check One:</w:t>
            </w:r>
          </w:p>
          <w:p w14:paraId="097B31BF" w14:textId="77777777" w:rsidR="00133611" w:rsidRPr="002055A9" w:rsidRDefault="00133611" w:rsidP="00133611">
            <w:pPr>
              <w:tabs>
                <w:tab w:val="left" w:pos="360"/>
              </w:tabs>
              <w:autoSpaceDE w:val="0"/>
              <w:autoSpaceDN w:val="0"/>
              <w:adjustRightInd w:val="0"/>
              <w:ind w:left="360"/>
              <w:rPr>
                <w:rFonts w:ascii="Times New Roman" w:hAnsi="Times New Roman" w:cs="Times New Roman"/>
                <w:highlight w:val="lightGray"/>
              </w:rPr>
            </w:pPr>
          </w:p>
          <w:p w14:paraId="56302003" w14:textId="77777777" w:rsidR="00133611" w:rsidRPr="002055A9" w:rsidRDefault="00133611" w:rsidP="00133611">
            <w:pPr>
              <w:tabs>
                <w:tab w:val="left" w:pos="360"/>
              </w:tabs>
              <w:autoSpaceDE w:val="0"/>
              <w:autoSpaceDN w:val="0"/>
              <w:adjustRightInd w:val="0"/>
              <w:ind w:left="360"/>
              <w:rPr>
                <w:rFonts w:ascii="Times New Roman" w:hAnsi="Times New Roman" w:cs="Times New Roman"/>
              </w:rPr>
            </w:pPr>
            <w:r w:rsidRPr="002055A9">
              <w:rPr>
                <w:rFonts w:ascii="Times New Roman" w:hAnsi="Times New Roman" w:cs="Times New Roman"/>
                <w:highlight w:val="lightGray"/>
              </w:rPr>
              <w:fldChar w:fldCharType="begin">
                <w:ffData>
                  <w:name w:val="Check5"/>
                  <w:enabled/>
                  <w:calcOnExit w:val="0"/>
                  <w:checkBox>
                    <w:sizeAuto/>
                    <w:default w:val="0"/>
                  </w:checkBox>
                </w:ffData>
              </w:fldChar>
            </w:r>
            <w:bookmarkStart w:id="12" w:name="Check5"/>
            <w:r w:rsidRPr="002055A9">
              <w:rPr>
                <w:rFonts w:ascii="Times New Roman" w:hAnsi="Times New Roman" w:cs="Times New Roman"/>
                <w:highlight w:val="lightGray"/>
              </w:rPr>
              <w:instrText xml:space="preserve"> FORMCHECKBOX </w:instrText>
            </w:r>
            <w:r w:rsidR="00015838">
              <w:rPr>
                <w:rFonts w:ascii="Times New Roman" w:hAnsi="Times New Roman" w:cs="Times New Roman"/>
                <w:highlight w:val="lightGray"/>
              </w:rPr>
            </w:r>
            <w:r w:rsidR="00015838">
              <w:rPr>
                <w:rFonts w:ascii="Times New Roman" w:hAnsi="Times New Roman" w:cs="Times New Roman"/>
                <w:highlight w:val="lightGray"/>
              </w:rPr>
              <w:fldChar w:fldCharType="separate"/>
            </w:r>
            <w:r w:rsidRPr="002055A9">
              <w:rPr>
                <w:rFonts w:ascii="Times New Roman" w:hAnsi="Times New Roman" w:cs="Times New Roman"/>
                <w:highlight w:val="lightGray"/>
              </w:rPr>
              <w:fldChar w:fldCharType="end"/>
            </w:r>
            <w:bookmarkEnd w:id="12"/>
            <w:r w:rsidRPr="002055A9">
              <w:rPr>
                <w:rFonts w:ascii="Times New Roman" w:hAnsi="Times New Roman" w:cs="Times New Roman"/>
              </w:rPr>
              <w:t xml:space="preserve"> For- Profit</w:t>
            </w:r>
          </w:p>
          <w:p w14:paraId="0F48F2B4" w14:textId="77777777" w:rsidR="00133611" w:rsidRPr="002055A9" w:rsidRDefault="00133611" w:rsidP="00133611">
            <w:pPr>
              <w:autoSpaceDE w:val="0"/>
              <w:autoSpaceDN w:val="0"/>
              <w:adjustRightInd w:val="0"/>
              <w:ind w:left="360"/>
              <w:rPr>
                <w:rFonts w:ascii="Times New Roman" w:hAnsi="Times New Roman" w:cs="Times New Roman"/>
              </w:rPr>
            </w:pPr>
            <w:r w:rsidRPr="002055A9">
              <w:rPr>
                <w:rFonts w:ascii="Times New Roman" w:hAnsi="Times New Roman" w:cs="Times New Roman"/>
                <w:highlight w:val="lightGray"/>
              </w:rPr>
              <w:fldChar w:fldCharType="begin">
                <w:ffData>
                  <w:name w:val="Check6"/>
                  <w:enabled/>
                  <w:calcOnExit w:val="0"/>
                  <w:checkBox>
                    <w:sizeAuto/>
                    <w:default w:val="0"/>
                  </w:checkBox>
                </w:ffData>
              </w:fldChar>
            </w:r>
            <w:bookmarkStart w:id="13" w:name="Check6"/>
            <w:r w:rsidRPr="002055A9">
              <w:rPr>
                <w:rFonts w:ascii="Times New Roman" w:hAnsi="Times New Roman" w:cs="Times New Roman"/>
                <w:highlight w:val="lightGray"/>
              </w:rPr>
              <w:instrText xml:space="preserve"> FORMCHECKBOX </w:instrText>
            </w:r>
            <w:r w:rsidR="00015838">
              <w:rPr>
                <w:rFonts w:ascii="Times New Roman" w:hAnsi="Times New Roman" w:cs="Times New Roman"/>
                <w:highlight w:val="lightGray"/>
              </w:rPr>
            </w:r>
            <w:r w:rsidR="00015838">
              <w:rPr>
                <w:rFonts w:ascii="Times New Roman" w:hAnsi="Times New Roman" w:cs="Times New Roman"/>
                <w:highlight w:val="lightGray"/>
              </w:rPr>
              <w:fldChar w:fldCharType="separate"/>
            </w:r>
            <w:r w:rsidRPr="002055A9">
              <w:rPr>
                <w:rFonts w:ascii="Times New Roman" w:hAnsi="Times New Roman" w:cs="Times New Roman"/>
                <w:highlight w:val="lightGray"/>
              </w:rPr>
              <w:fldChar w:fldCharType="end"/>
            </w:r>
            <w:bookmarkEnd w:id="13"/>
            <w:r w:rsidRPr="002055A9">
              <w:rPr>
                <w:rFonts w:ascii="Times New Roman" w:hAnsi="Times New Roman" w:cs="Times New Roman"/>
              </w:rPr>
              <w:t xml:space="preserve"> Nonprofit</w:t>
            </w:r>
          </w:p>
          <w:p w14:paraId="7C938E2C" w14:textId="77777777" w:rsidR="00133611" w:rsidRPr="002055A9" w:rsidRDefault="00133611" w:rsidP="00133611">
            <w:pPr>
              <w:rPr>
                <w:rFonts w:ascii="Times New Roman" w:hAnsi="Times New Roman" w:cs="Times New Roman"/>
              </w:rPr>
            </w:pPr>
          </w:p>
        </w:tc>
        <w:tc>
          <w:tcPr>
            <w:tcW w:w="7920" w:type="dxa"/>
            <w:gridSpan w:val="4"/>
            <w:vAlign w:val="center"/>
          </w:tcPr>
          <w:p w14:paraId="43C22352" w14:textId="77777777" w:rsidR="00133611" w:rsidRPr="002055A9" w:rsidRDefault="00133611" w:rsidP="00133611">
            <w:pPr>
              <w:rPr>
                <w:rFonts w:ascii="Times New Roman" w:hAnsi="Times New Roman" w:cs="Times New Roman"/>
              </w:rPr>
            </w:pPr>
            <w:r w:rsidRPr="002055A9">
              <w:rPr>
                <w:rFonts w:ascii="Times New Roman" w:hAnsi="Times New Roman" w:cs="Times New Roman"/>
              </w:rPr>
              <w:t>Entity Type (check all which apply):</w:t>
            </w:r>
          </w:p>
          <w:p w14:paraId="09D1EC04" w14:textId="092DFF1A" w:rsidR="00133611" w:rsidRPr="002055A9" w:rsidRDefault="00133611" w:rsidP="00133611">
            <w:pPr>
              <w:autoSpaceDE w:val="0"/>
              <w:autoSpaceDN w:val="0"/>
              <w:adjustRightInd w:val="0"/>
              <w:ind w:left="299"/>
              <w:rPr>
                <w:rFonts w:ascii="Times New Roman" w:hAnsi="Times New Roman" w:cs="Times New Roman"/>
              </w:rPr>
            </w:pPr>
            <w:r w:rsidRPr="002055A9">
              <w:rPr>
                <w:rFonts w:ascii="Times New Roman" w:hAnsi="Times New Roman" w:cs="Times New Roman"/>
                <w:highlight w:val="lightGray"/>
              </w:rPr>
              <w:fldChar w:fldCharType="begin">
                <w:ffData>
                  <w:name w:val="Check7"/>
                  <w:enabled/>
                  <w:calcOnExit w:val="0"/>
                  <w:checkBox>
                    <w:sizeAuto/>
                    <w:default w:val="0"/>
                  </w:checkBox>
                </w:ffData>
              </w:fldChar>
            </w:r>
            <w:bookmarkStart w:id="14" w:name="Check7"/>
            <w:r w:rsidRPr="002055A9">
              <w:rPr>
                <w:rFonts w:ascii="Times New Roman" w:hAnsi="Times New Roman" w:cs="Times New Roman"/>
                <w:highlight w:val="lightGray"/>
              </w:rPr>
              <w:instrText xml:space="preserve"> FORMCHECKBOX </w:instrText>
            </w:r>
            <w:r w:rsidR="00015838">
              <w:rPr>
                <w:rFonts w:ascii="Times New Roman" w:hAnsi="Times New Roman" w:cs="Times New Roman"/>
                <w:highlight w:val="lightGray"/>
              </w:rPr>
            </w:r>
            <w:r w:rsidR="00015838">
              <w:rPr>
                <w:rFonts w:ascii="Times New Roman" w:hAnsi="Times New Roman" w:cs="Times New Roman"/>
                <w:highlight w:val="lightGray"/>
              </w:rPr>
              <w:fldChar w:fldCharType="separate"/>
            </w:r>
            <w:r w:rsidRPr="002055A9">
              <w:rPr>
                <w:rFonts w:ascii="Times New Roman" w:hAnsi="Times New Roman" w:cs="Times New Roman"/>
                <w:highlight w:val="lightGray"/>
              </w:rPr>
              <w:fldChar w:fldCharType="end"/>
            </w:r>
            <w:bookmarkEnd w:id="14"/>
            <w:r w:rsidRPr="002055A9">
              <w:rPr>
                <w:rFonts w:ascii="Times New Roman" w:hAnsi="Times New Roman" w:cs="Times New Roman"/>
              </w:rPr>
              <w:t xml:space="preserve"> Limited Liability Company                       </w:t>
            </w:r>
            <w:r w:rsidRPr="002055A9">
              <w:rPr>
                <w:rFonts w:ascii="Times New Roman" w:hAnsi="Times New Roman" w:cs="Times New Roman"/>
                <w:highlight w:val="lightGray"/>
              </w:rPr>
              <w:fldChar w:fldCharType="begin">
                <w:ffData>
                  <w:name w:val="Check8"/>
                  <w:enabled/>
                  <w:calcOnExit w:val="0"/>
                  <w:checkBox>
                    <w:sizeAuto/>
                    <w:default w:val="0"/>
                  </w:checkBox>
                </w:ffData>
              </w:fldChar>
            </w:r>
            <w:bookmarkStart w:id="15" w:name="Check8"/>
            <w:r w:rsidRPr="002055A9">
              <w:rPr>
                <w:rFonts w:ascii="Times New Roman" w:hAnsi="Times New Roman" w:cs="Times New Roman"/>
                <w:highlight w:val="lightGray"/>
              </w:rPr>
              <w:instrText xml:space="preserve"> FORMCHECKBOX </w:instrText>
            </w:r>
            <w:r w:rsidR="00015838">
              <w:rPr>
                <w:rFonts w:ascii="Times New Roman" w:hAnsi="Times New Roman" w:cs="Times New Roman"/>
                <w:highlight w:val="lightGray"/>
              </w:rPr>
            </w:r>
            <w:r w:rsidR="00015838">
              <w:rPr>
                <w:rFonts w:ascii="Times New Roman" w:hAnsi="Times New Roman" w:cs="Times New Roman"/>
                <w:highlight w:val="lightGray"/>
              </w:rPr>
              <w:fldChar w:fldCharType="separate"/>
            </w:r>
            <w:r w:rsidRPr="002055A9">
              <w:rPr>
                <w:rFonts w:ascii="Times New Roman" w:hAnsi="Times New Roman" w:cs="Times New Roman"/>
                <w:highlight w:val="lightGray"/>
              </w:rPr>
              <w:fldChar w:fldCharType="end"/>
            </w:r>
            <w:bookmarkEnd w:id="15"/>
            <w:r w:rsidRPr="002055A9">
              <w:rPr>
                <w:rFonts w:ascii="Times New Roman" w:hAnsi="Times New Roman" w:cs="Times New Roman"/>
              </w:rPr>
              <w:t xml:space="preserve"> Limited Partnership</w:t>
            </w:r>
          </w:p>
          <w:p w14:paraId="55580628" w14:textId="2DAB2B78" w:rsidR="00133611" w:rsidRPr="002055A9" w:rsidRDefault="00133611" w:rsidP="00133611">
            <w:pPr>
              <w:tabs>
                <w:tab w:val="num" w:pos="792"/>
              </w:tabs>
              <w:autoSpaceDE w:val="0"/>
              <w:autoSpaceDN w:val="0"/>
              <w:adjustRightInd w:val="0"/>
              <w:ind w:left="299" w:right="-389"/>
              <w:rPr>
                <w:rFonts w:ascii="Times New Roman" w:hAnsi="Times New Roman" w:cs="Times New Roman"/>
              </w:rPr>
            </w:pPr>
            <w:r w:rsidRPr="002055A9">
              <w:rPr>
                <w:rFonts w:ascii="Times New Roman" w:hAnsi="Times New Roman" w:cs="Times New Roman"/>
                <w:highlight w:val="lightGray"/>
              </w:rPr>
              <w:fldChar w:fldCharType="begin">
                <w:ffData>
                  <w:name w:val="Check9"/>
                  <w:enabled/>
                  <w:calcOnExit w:val="0"/>
                  <w:checkBox>
                    <w:sizeAuto/>
                    <w:default w:val="0"/>
                  </w:checkBox>
                </w:ffData>
              </w:fldChar>
            </w:r>
            <w:bookmarkStart w:id="16" w:name="Check9"/>
            <w:r w:rsidRPr="002055A9">
              <w:rPr>
                <w:rFonts w:ascii="Times New Roman" w:hAnsi="Times New Roman" w:cs="Times New Roman"/>
                <w:highlight w:val="lightGray"/>
              </w:rPr>
              <w:instrText xml:space="preserve"> FORMCHECKBOX </w:instrText>
            </w:r>
            <w:r w:rsidR="00015838">
              <w:rPr>
                <w:rFonts w:ascii="Times New Roman" w:hAnsi="Times New Roman" w:cs="Times New Roman"/>
                <w:highlight w:val="lightGray"/>
              </w:rPr>
            </w:r>
            <w:r w:rsidR="00015838">
              <w:rPr>
                <w:rFonts w:ascii="Times New Roman" w:hAnsi="Times New Roman" w:cs="Times New Roman"/>
                <w:highlight w:val="lightGray"/>
              </w:rPr>
              <w:fldChar w:fldCharType="separate"/>
            </w:r>
            <w:r w:rsidRPr="002055A9">
              <w:rPr>
                <w:rFonts w:ascii="Times New Roman" w:hAnsi="Times New Roman" w:cs="Times New Roman"/>
                <w:highlight w:val="lightGray"/>
              </w:rPr>
              <w:fldChar w:fldCharType="end"/>
            </w:r>
            <w:bookmarkEnd w:id="16"/>
            <w:r w:rsidRPr="002055A9">
              <w:rPr>
                <w:rFonts w:ascii="Times New Roman" w:hAnsi="Times New Roman" w:cs="Times New Roman"/>
              </w:rPr>
              <w:t xml:space="preserve"> Corporation                                           </w:t>
            </w:r>
            <w:r w:rsidR="00E7328D" w:rsidRPr="002055A9">
              <w:rPr>
                <w:rFonts w:ascii="Times New Roman" w:hAnsi="Times New Roman" w:cs="Times New Roman"/>
              </w:rPr>
              <w:t xml:space="preserve">   </w:t>
            </w:r>
            <w:r w:rsidRPr="002055A9">
              <w:rPr>
                <w:rFonts w:ascii="Times New Roman" w:hAnsi="Times New Roman" w:cs="Times New Roman"/>
              </w:rPr>
              <w:t xml:space="preserve"> </w:t>
            </w:r>
            <w:r w:rsidRPr="002055A9">
              <w:rPr>
                <w:rFonts w:ascii="Times New Roman" w:hAnsi="Times New Roman" w:cs="Times New Roman"/>
                <w:highlight w:val="lightGray"/>
              </w:rPr>
              <w:fldChar w:fldCharType="begin">
                <w:ffData>
                  <w:name w:val="Check11"/>
                  <w:enabled/>
                  <w:calcOnExit w:val="0"/>
                  <w:checkBox>
                    <w:sizeAuto/>
                    <w:default w:val="0"/>
                  </w:checkBox>
                </w:ffData>
              </w:fldChar>
            </w:r>
            <w:bookmarkStart w:id="17" w:name="Check11"/>
            <w:r w:rsidRPr="002055A9">
              <w:rPr>
                <w:rFonts w:ascii="Times New Roman" w:hAnsi="Times New Roman" w:cs="Times New Roman"/>
                <w:highlight w:val="lightGray"/>
              </w:rPr>
              <w:instrText xml:space="preserve"> FORMCHECKBOX </w:instrText>
            </w:r>
            <w:r w:rsidR="00015838">
              <w:rPr>
                <w:rFonts w:ascii="Times New Roman" w:hAnsi="Times New Roman" w:cs="Times New Roman"/>
                <w:highlight w:val="lightGray"/>
              </w:rPr>
            </w:r>
            <w:r w:rsidR="00015838">
              <w:rPr>
                <w:rFonts w:ascii="Times New Roman" w:hAnsi="Times New Roman" w:cs="Times New Roman"/>
                <w:highlight w:val="lightGray"/>
              </w:rPr>
              <w:fldChar w:fldCharType="separate"/>
            </w:r>
            <w:r w:rsidRPr="002055A9">
              <w:rPr>
                <w:rFonts w:ascii="Times New Roman" w:hAnsi="Times New Roman" w:cs="Times New Roman"/>
                <w:highlight w:val="lightGray"/>
              </w:rPr>
              <w:fldChar w:fldCharType="end"/>
            </w:r>
            <w:bookmarkEnd w:id="17"/>
            <w:r w:rsidRPr="002055A9">
              <w:rPr>
                <w:rFonts w:ascii="Times New Roman" w:hAnsi="Times New Roman" w:cs="Times New Roman"/>
              </w:rPr>
              <w:t xml:space="preserve"> Individual</w:t>
            </w:r>
          </w:p>
          <w:p w14:paraId="2CF108EB" w14:textId="74CBF7C9" w:rsidR="00133611" w:rsidRPr="002055A9" w:rsidRDefault="00133611" w:rsidP="00133611">
            <w:pPr>
              <w:tabs>
                <w:tab w:val="num" w:pos="792"/>
              </w:tabs>
              <w:autoSpaceDE w:val="0"/>
              <w:autoSpaceDN w:val="0"/>
              <w:adjustRightInd w:val="0"/>
              <w:ind w:left="299"/>
              <w:rPr>
                <w:rFonts w:ascii="Times New Roman" w:hAnsi="Times New Roman" w:cs="Times New Roman"/>
              </w:rPr>
            </w:pPr>
            <w:r w:rsidRPr="002055A9">
              <w:rPr>
                <w:rFonts w:ascii="Times New Roman" w:hAnsi="Times New Roman" w:cs="Times New Roman"/>
                <w:highlight w:val="lightGray"/>
              </w:rPr>
              <w:fldChar w:fldCharType="begin">
                <w:ffData>
                  <w:name w:val="Check10"/>
                  <w:enabled/>
                  <w:calcOnExit w:val="0"/>
                  <w:checkBox>
                    <w:sizeAuto/>
                    <w:default w:val="0"/>
                  </w:checkBox>
                </w:ffData>
              </w:fldChar>
            </w:r>
            <w:bookmarkStart w:id="18" w:name="Check10"/>
            <w:r w:rsidRPr="002055A9">
              <w:rPr>
                <w:rFonts w:ascii="Times New Roman" w:hAnsi="Times New Roman" w:cs="Times New Roman"/>
                <w:highlight w:val="lightGray"/>
              </w:rPr>
              <w:instrText xml:space="preserve"> FORMCHECKBOX </w:instrText>
            </w:r>
            <w:r w:rsidR="00015838">
              <w:rPr>
                <w:rFonts w:ascii="Times New Roman" w:hAnsi="Times New Roman" w:cs="Times New Roman"/>
                <w:highlight w:val="lightGray"/>
              </w:rPr>
            </w:r>
            <w:r w:rsidR="00015838">
              <w:rPr>
                <w:rFonts w:ascii="Times New Roman" w:hAnsi="Times New Roman" w:cs="Times New Roman"/>
                <w:highlight w:val="lightGray"/>
              </w:rPr>
              <w:fldChar w:fldCharType="separate"/>
            </w:r>
            <w:r w:rsidRPr="002055A9">
              <w:rPr>
                <w:rFonts w:ascii="Times New Roman" w:hAnsi="Times New Roman" w:cs="Times New Roman"/>
                <w:highlight w:val="lightGray"/>
              </w:rPr>
              <w:fldChar w:fldCharType="end"/>
            </w:r>
            <w:bookmarkEnd w:id="18"/>
            <w:r w:rsidRPr="002055A9">
              <w:rPr>
                <w:rFonts w:ascii="Times New Roman" w:hAnsi="Times New Roman" w:cs="Times New Roman"/>
              </w:rPr>
              <w:t xml:space="preserve"> MWESB (Minority, Women, Emerging Small Business Classification)</w:t>
            </w:r>
          </w:p>
          <w:p w14:paraId="35EFF7CA" w14:textId="5899DF72" w:rsidR="00133611" w:rsidRPr="002055A9" w:rsidRDefault="00133611" w:rsidP="00133611">
            <w:pPr>
              <w:tabs>
                <w:tab w:val="num" w:pos="792"/>
              </w:tabs>
              <w:autoSpaceDE w:val="0"/>
              <w:autoSpaceDN w:val="0"/>
              <w:adjustRightInd w:val="0"/>
              <w:ind w:left="299"/>
              <w:rPr>
                <w:rFonts w:ascii="Times New Roman" w:hAnsi="Times New Roman" w:cs="Times New Roman"/>
              </w:rPr>
            </w:pPr>
            <w:r w:rsidRPr="002055A9">
              <w:rPr>
                <w:rFonts w:ascii="Times New Roman" w:hAnsi="Times New Roman" w:cs="Times New Roman"/>
                <w:highlight w:val="lightGray"/>
              </w:rPr>
              <w:fldChar w:fldCharType="begin">
                <w:ffData>
                  <w:name w:val="Check12"/>
                  <w:enabled/>
                  <w:calcOnExit w:val="0"/>
                  <w:checkBox>
                    <w:sizeAuto/>
                    <w:default w:val="0"/>
                  </w:checkBox>
                </w:ffData>
              </w:fldChar>
            </w:r>
            <w:bookmarkStart w:id="19" w:name="Check12"/>
            <w:r w:rsidRPr="002055A9">
              <w:rPr>
                <w:rFonts w:ascii="Times New Roman" w:hAnsi="Times New Roman" w:cs="Times New Roman"/>
                <w:highlight w:val="lightGray"/>
              </w:rPr>
              <w:instrText xml:space="preserve"> FORMCHECKBOX </w:instrText>
            </w:r>
            <w:r w:rsidR="00015838">
              <w:rPr>
                <w:rFonts w:ascii="Times New Roman" w:hAnsi="Times New Roman" w:cs="Times New Roman"/>
                <w:highlight w:val="lightGray"/>
              </w:rPr>
            </w:r>
            <w:r w:rsidR="00015838">
              <w:rPr>
                <w:rFonts w:ascii="Times New Roman" w:hAnsi="Times New Roman" w:cs="Times New Roman"/>
                <w:highlight w:val="lightGray"/>
              </w:rPr>
              <w:fldChar w:fldCharType="separate"/>
            </w:r>
            <w:r w:rsidRPr="002055A9">
              <w:rPr>
                <w:rFonts w:ascii="Times New Roman" w:hAnsi="Times New Roman" w:cs="Times New Roman"/>
                <w:highlight w:val="lightGray"/>
              </w:rPr>
              <w:fldChar w:fldCharType="end"/>
            </w:r>
            <w:bookmarkEnd w:id="19"/>
            <w:r w:rsidRPr="002055A9">
              <w:rPr>
                <w:rFonts w:ascii="Times New Roman" w:hAnsi="Times New Roman" w:cs="Times New Roman"/>
              </w:rPr>
              <w:t xml:space="preserve"> Other: </w:t>
            </w:r>
            <w:r w:rsidRPr="002055A9">
              <w:rPr>
                <w:rFonts w:ascii="Times New Roman" w:hAnsi="Times New Roman" w:cs="Times New Roman"/>
              </w:rPr>
              <w:fldChar w:fldCharType="begin">
                <w:ffData>
                  <w:name w:val="Text30"/>
                  <w:enabled/>
                  <w:calcOnExit w:val="0"/>
                  <w:textInput/>
                </w:ffData>
              </w:fldChar>
            </w:r>
            <w:bookmarkStart w:id="20" w:name="Text30"/>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bookmarkEnd w:id="20"/>
          </w:p>
        </w:tc>
      </w:tr>
      <w:tr w:rsidR="00133611" w:rsidRPr="002055A9" w14:paraId="4941FB96" w14:textId="77777777" w:rsidTr="002055A9">
        <w:trPr>
          <w:trHeight w:val="890"/>
        </w:trPr>
        <w:tc>
          <w:tcPr>
            <w:tcW w:w="5273" w:type="dxa"/>
            <w:gridSpan w:val="2"/>
            <w:vAlign w:val="center"/>
          </w:tcPr>
          <w:p w14:paraId="284C3A5A" w14:textId="77777777" w:rsidR="00133611" w:rsidRPr="002055A9" w:rsidRDefault="00133611" w:rsidP="00133611">
            <w:pPr>
              <w:tabs>
                <w:tab w:val="left" w:pos="2532"/>
              </w:tabs>
              <w:ind w:firstLine="5"/>
              <w:rPr>
                <w:rFonts w:ascii="Times New Roman" w:hAnsi="Times New Roman" w:cs="Times New Roman"/>
              </w:rPr>
            </w:pPr>
            <w:r w:rsidRPr="002055A9">
              <w:rPr>
                <w:rFonts w:ascii="Times New Roman" w:hAnsi="Times New Roman" w:cs="Times New Roman"/>
              </w:rPr>
              <w:t>Applicant(s) (Entity or Individual) as appears on title of property:</w:t>
            </w:r>
          </w:p>
          <w:p w14:paraId="0F6755CE" w14:textId="77777777" w:rsidR="00133611" w:rsidRPr="002055A9" w:rsidRDefault="00133611" w:rsidP="00133611">
            <w:pPr>
              <w:rPr>
                <w:rFonts w:ascii="Times New Roman" w:hAnsi="Times New Roman" w:cs="Times New Roman"/>
              </w:rPr>
            </w:pPr>
            <w:r w:rsidRPr="002055A9">
              <w:rPr>
                <w:rFonts w:ascii="Times New Roman" w:hAnsi="Times New Roman" w:cs="Times New Roman"/>
              </w:rPr>
              <w:fldChar w:fldCharType="begin">
                <w:ffData>
                  <w:name w:val="Text16"/>
                  <w:enabled/>
                  <w:calcOnExit w:val="0"/>
                  <w:textInput/>
                </w:ffData>
              </w:fldChar>
            </w:r>
            <w:bookmarkStart w:id="21" w:name="Text16"/>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bookmarkEnd w:id="21"/>
          </w:p>
        </w:tc>
        <w:tc>
          <w:tcPr>
            <w:tcW w:w="5612" w:type="dxa"/>
            <w:gridSpan w:val="3"/>
            <w:vAlign w:val="center"/>
          </w:tcPr>
          <w:p w14:paraId="0A5381C7" w14:textId="77777777" w:rsidR="00133611" w:rsidRPr="002055A9" w:rsidRDefault="00133611" w:rsidP="00133611">
            <w:pPr>
              <w:autoSpaceDE w:val="0"/>
              <w:autoSpaceDN w:val="0"/>
              <w:adjustRightInd w:val="0"/>
              <w:ind w:firstLine="5"/>
              <w:rPr>
                <w:rFonts w:ascii="Times New Roman" w:hAnsi="Times New Roman" w:cs="Times New Roman"/>
              </w:rPr>
            </w:pPr>
            <w:r w:rsidRPr="002055A9">
              <w:rPr>
                <w:rFonts w:ascii="Times New Roman" w:hAnsi="Times New Roman" w:cs="Times New Roman"/>
              </w:rPr>
              <w:t>Applicant(s) Full Physical Address including Zip Code:</w:t>
            </w:r>
          </w:p>
          <w:p w14:paraId="40A65CC6" w14:textId="77777777" w:rsidR="00133611" w:rsidRPr="002055A9" w:rsidRDefault="00133611" w:rsidP="00133611">
            <w:pPr>
              <w:rPr>
                <w:rFonts w:ascii="Times New Roman" w:hAnsi="Times New Roman" w:cs="Times New Roman"/>
              </w:rPr>
            </w:pPr>
            <w:r w:rsidRPr="002055A9">
              <w:rPr>
                <w:rFonts w:ascii="Times New Roman" w:hAnsi="Times New Roman" w:cs="Times New Roman"/>
              </w:rPr>
              <w:fldChar w:fldCharType="begin">
                <w:ffData>
                  <w:name w:val="Text19"/>
                  <w:enabled/>
                  <w:calcOnExit w:val="0"/>
                  <w:textInput/>
                </w:ffData>
              </w:fldChar>
            </w:r>
            <w:bookmarkStart w:id="22" w:name="Text19"/>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bookmarkEnd w:id="22"/>
          </w:p>
        </w:tc>
      </w:tr>
      <w:tr w:rsidR="00133611" w:rsidRPr="002055A9" w14:paraId="022FB148" w14:textId="77777777" w:rsidTr="002055A9">
        <w:trPr>
          <w:trHeight w:val="1070"/>
        </w:trPr>
        <w:tc>
          <w:tcPr>
            <w:tcW w:w="5273" w:type="dxa"/>
            <w:gridSpan w:val="2"/>
            <w:vAlign w:val="center"/>
          </w:tcPr>
          <w:p w14:paraId="035D734D" w14:textId="77777777" w:rsidR="00133611" w:rsidRPr="002055A9" w:rsidRDefault="00133611" w:rsidP="00133611">
            <w:pPr>
              <w:tabs>
                <w:tab w:val="left" w:pos="342"/>
              </w:tabs>
              <w:autoSpaceDE w:val="0"/>
              <w:autoSpaceDN w:val="0"/>
              <w:adjustRightInd w:val="0"/>
              <w:ind w:firstLine="5"/>
              <w:rPr>
                <w:rFonts w:ascii="Times New Roman" w:hAnsi="Times New Roman" w:cs="Times New Roman"/>
              </w:rPr>
            </w:pPr>
            <w:r w:rsidRPr="002055A9">
              <w:rPr>
                <w:rFonts w:ascii="Times New Roman" w:hAnsi="Times New Roman" w:cs="Times New Roman"/>
              </w:rPr>
              <w:t>Signatory(s) (as registered with the Secretary of State and/or supported in attached documentation and will appear on Regulatory Agreement):</w:t>
            </w:r>
          </w:p>
          <w:p w14:paraId="331D013A" w14:textId="77777777" w:rsidR="00133611" w:rsidRPr="002055A9" w:rsidRDefault="00133611" w:rsidP="00133611">
            <w:pPr>
              <w:rPr>
                <w:rFonts w:ascii="Times New Roman" w:hAnsi="Times New Roman" w:cs="Times New Roman"/>
              </w:rPr>
            </w:pPr>
            <w:r w:rsidRPr="002055A9">
              <w:rPr>
                <w:rFonts w:ascii="Times New Roman" w:hAnsi="Times New Roman" w:cs="Times New Roman"/>
              </w:rPr>
              <w:fldChar w:fldCharType="begin">
                <w:ffData>
                  <w:name w:val="Text17"/>
                  <w:enabled/>
                  <w:calcOnExit w:val="0"/>
                  <w:textInput/>
                </w:ffData>
              </w:fldChar>
            </w:r>
            <w:bookmarkStart w:id="23" w:name="Text17"/>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bookmarkEnd w:id="23"/>
          </w:p>
        </w:tc>
        <w:tc>
          <w:tcPr>
            <w:tcW w:w="5612" w:type="dxa"/>
            <w:gridSpan w:val="3"/>
            <w:vAlign w:val="center"/>
          </w:tcPr>
          <w:p w14:paraId="7AC4E702" w14:textId="77777777" w:rsidR="00133611" w:rsidRPr="002055A9" w:rsidRDefault="00133611" w:rsidP="00133611">
            <w:pPr>
              <w:tabs>
                <w:tab w:val="left" w:pos="342"/>
              </w:tabs>
              <w:autoSpaceDE w:val="0"/>
              <w:autoSpaceDN w:val="0"/>
              <w:adjustRightInd w:val="0"/>
              <w:ind w:firstLine="5"/>
              <w:rPr>
                <w:rFonts w:ascii="Times New Roman" w:hAnsi="Times New Roman" w:cs="Times New Roman"/>
              </w:rPr>
            </w:pPr>
            <w:r w:rsidRPr="002055A9">
              <w:rPr>
                <w:rFonts w:ascii="Times New Roman" w:hAnsi="Times New Roman" w:cs="Times New Roman"/>
              </w:rPr>
              <w:t>Title with Entity (Member, President, etc.; Individual, if property is not owned by an entity):</w:t>
            </w:r>
          </w:p>
          <w:p w14:paraId="6EDF28DE" w14:textId="77777777" w:rsidR="00133611" w:rsidRPr="002055A9" w:rsidRDefault="00133611" w:rsidP="00133611">
            <w:pPr>
              <w:rPr>
                <w:rFonts w:ascii="Times New Roman" w:hAnsi="Times New Roman" w:cs="Times New Roman"/>
              </w:rPr>
            </w:pPr>
            <w:r w:rsidRPr="002055A9">
              <w:rPr>
                <w:rFonts w:ascii="Times New Roman" w:hAnsi="Times New Roman" w:cs="Times New Roman"/>
              </w:rPr>
              <w:fldChar w:fldCharType="begin">
                <w:ffData>
                  <w:name w:val="Text18"/>
                  <w:enabled/>
                  <w:calcOnExit w:val="0"/>
                  <w:textInput/>
                </w:ffData>
              </w:fldChar>
            </w:r>
            <w:bookmarkStart w:id="24" w:name="Text18"/>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bookmarkEnd w:id="24"/>
          </w:p>
        </w:tc>
      </w:tr>
      <w:tr w:rsidR="00133611" w:rsidRPr="002055A9" w14:paraId="3493A2E5" w14:textId="77777777" w:rsidTr="002055A9">
        <w:trPr>
          <w:trHeight w:val="593"/>
        </w:trPr>
        <w:tc>
          <w:tcPr>
            <w:tcW w:w="5273" w:type="dxa"/>
            <w:gridSpan w:val="2"/>
            <w:vAlign w:val="center"/>
          </w:tcPr>
          <w:p w14:paraId="7AB0C888" w14:textId="77777777" w:rsidR="00133611" w:rsidRPr="002055A9" w:rsidRDefault="00133611" w:rsidP="00133611">
            <w:pPr>
              <w:rPr>
                <w:rFonts w:ascii="Times New Roman" w:hAnsi="Times New Roman" w:cs="Times New Roman"/>
              </w:rPr>
            </w:pPr>
            <w:r w:rsidRPr="002055A9">
              <w:rPr>
                <w:rFonts w:ascii="Times New Roman" w:hAnsi="Times New Roman" w:cs="Times New Roman"/>
              </w:rPr>
              <w:t>Phone: (</w:t>
            </w:r>
            <w:r w:rsidRPr="002055A9">
              <w:rPr>
                <w:rFonts w:ascii="Times New Roman" w:hAnsi="Times New Roman" w:cs="Times New Roman"/>
              </w:rPr>
              <w:fldChar w:fldCharType="begin">
                <w:ffData>
                  <w:name w:val="Text20"/>
                  <w:enabled/>
                  <w:calcOnExit w:val="0"/>
                  <w:textInput>
                    <w:type w:val="number"/>
                    <w:maxLength w:val="3"/>
                  </w:textInput>
                </w:ffData>
              </w:fldChar>
            </w:r>
            <w:bookmarkStart w:id="25" w:name="Text20"/>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bookmarkEnd w:id="25"/>
            <w:r w:rsidRPr="002055A9">
              <w:rPr>
                <w:rFonts w:ascii="Times New Roman" w:hAnsi="Times New Roman" w:cs="Times New Roman"/>
              </w:rPr>
              <w:t xml:space="preserve">) </w:t>
            </w:r>
            <w:r w:rsidRPr="002055A9">
              <w:rPr>
                <w:rFonts w:ascii="Times New Roman" w:hAnsi="Times New Roman" w:cs="Times New Roman"/>
              </w:rPr>
              <w:fldChar w:fldCharType="begin">
                <w:ffData>
                  <w:name w:val="Text53"/>
                  <w:enabled/>
                  <w:calcOnExit w:val="0"/>
                  <w:textInput>
                    <w:type w:val="number"/>
                    <w:maxLength w:val="3"/>
                  </w:textInput>
                </w:ffData>
              </w:fldChar>
            </w:r>
            <w:bookmarkStart w:id="26" w:name="Text53"/>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bookmarkEnd w:id="26"/>
            <w:r w:rsidRPr="002055A9">
              <w:rPr>
                <w:rFonts w:ascii="Times New Roman" w:hAnsi="Times New Roman" w:cs="Times New Roman"/>
              </w:rPr>
              <w:t>-</w:t>
            </w:r>
            <w:r w:rsidRPr="002055A9">
              <w:rPr>
                <w:rFonts w:ascii="Times New Roman" w:hAnsi="Times New Roman" w:cs="Times New Roman"/>
              </w:rPr>
              <w:fldChar w:fldCharType="begin">
                <w:ffData>
                  <w:name w:val="Text54"/>
                  <w:enabled/>
                  <w:calcOnExit w:val="0"/>
                  <w:textInput>
                    <w:type w:val="number"/>
                    <w:maxLength w:val="4"/>
                  </w:textInput>
                </w:ffData>
              </w:fldChar>
            </w:r>
            <w:bookmarkStart w:id="27" w:name="Text54"/>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bookmarkEnd w:id="27"/>
            <w:r w:rsidRPr="002055A9">
              <w:rPr>
                <w:rFonts w:ascii="Times New Roman" w:hAnsi="Times New Roman" w:cs="Times New Roman"/>
              </w:rPr>
              <w:t xml:space="preserve"> ext. </w:t>
            </w:r>
            <w:r w:rsidRPr="002055A9">
              <w:rPr>
                <w:rFonts w:ascii="Times New Roman" w:hAnsi="Times New Roman" w:cs="Times New Roman"/>
              </w:rPr>
              <w:fldChar w:fldCharType="begin">
                <w:ffData>
                  <w:name w:val="Text55"/>
                  <w:enabled/>
                  <w:calcOnExit w:val="0"/>
                  <w:textInput/>
                </w:ffData>
              </w:fldChar>
            </w:r>
            <w:bookmarkStart w:id="28" w:name="Text55"/>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bookmarkEnd w:id="28"/>
          </w:p>
          <w:p w14:paraId="6B09FE25" w14:textId="77777777" w:rsidR="00133611" w:rsidRPr="002055A9" w:rsidRDefault="00133611" w:rsidP="00133611">
            <w:pPr>
              <w:rPr>
                <w:rFonts w:ascii="Times New Roman" w:hAnsi="Times New Roman" w:cs="Times New Roman"/>
              </w:rPr>
            </w:pPr>
            <w:r w:rsidRPr="002055A9">
              <w:rPr>
                <w:rFonts w:ascii="Times New Roman" w:hAnsi="Times New Roman" w:cs="Times New Roman"/>
              </w:rPr>
              <w:t>Cell Phone: (</w:t>
            </w:r>
            <w:r w:rsidRPr="002055A9">
              <w:rPr>
                <w:rFonts w:ascii="Times New Roman" w:hAnsi="Times New Roman" w:cs="Times New Roman"/>
              </w:rPr>
              <w:fldChar w:fldCharType="begin">
                <w:ffData>
                  <w:name w:val="Text20"/>
                  <w:enabled/>
                  <w:calcOnExit w:val="0"/>
                  <w:textInput>
                    <w:type w:val="number"/>
                    <w:maxLength w:val="3"/>
                  </w:textInput>
                </w:ffData>
              </w:fldChar>
            </w:r>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r w:rsidRPr="002055A9">
              <w:rPr>
                <w:rFonts w:ascii="Times New Roman" w:hAnsi="Times New Roman" w:cs="Times New Roman"/>
              </w:rPr>
              <w:t xml:space="preserve">) </w:t>
            </w:r>
            <w:r w:rsidRPr="002055A9">
              <w:rPr>
                <w:rFonts w:ascii="Times New Roman" w:hAnsi="Times New Roman" w:cs="Times New Roman"/>
              </w:rPr>
              <w:fldChar w:fldCharType="begin">
                <w:ffData>
                  <w:name w:val="Text53"/>
                  <w:enabled/>
                  <w:calcOnExit w:val="0"/>
                  <w:textInput>
                    <w:type w:val="number"/>
                    <w:maxLength w:val="3"/>
                  </w:textInput>
                </w:ffData>
              </w:fldChar>
            </w:r>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r w:rsidRPr="002055A9">
              <w:rPr>
                <w:rFonts w:ascii="Times New Roman" w:hAnsi="Times New Roman" w:cs="Times New Roman"/>
              </w:rPr>
              <w:t>-</w:t>
            </w:r>
            <w:r w:rsidRPr="002055A9">
              <w:rPr>
                <w:rFonts w:ascii="Times New Roman" w:hAnsi="Times New Roman" w:cs="Times New Roman"/>
              </w:rPr>
              <w:fldChar w:fldCharType="begin">
                <w:ffData>
                  <w:name w:val="Text54"/>
                  <w:enabled/>
                  <w:calcOnExit w:val="0"/>
                  <w:textInput>
                    <w:type w:val="number"/>
                    <w:maxLength w:val="4"/>
                  </w:textInput>
                </w:ffData>
              </w:fldChar>
            </w:r>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p>
        </w:tc>
        <w:tc>
          <w:tcPr>
            <w:tcW w:w="5612" w:type="dxa"/>
            <w:gridSpan w:val="3"/>
            <w:vAlign w:val="center"/>
          </w:tcPr>
          <w:p w14:paraId="7967C235" w14:textId="77777777" w:rsidR="00133611" w:rsidRPr="002055A9" w:rsidRDefault="00133611" w:rsidP="00133611">
            <w:pPr>
              <w:rPr>
                <w:rFonts w:ascii="Times New Roman" w:hAnsi="Times New Roman" w:cs="Times New Roman"/>
              </w:rPr>
            </w:pPr>
            <w:r w:rsidRPr="002055A9">
              <w:rPr>
                <w:rFonts w:ascii="Times New Roman" w:hAnsi="Times New Roman" w:cs="Times New Roman"/>
              </w:rPr>
              <w:t xml:space="preserve">E-mail: </w:t>
            </w:r>
            <w:r w:rsidRPr="002055A9">
              <w:rPr>
                <w:rFonts w:ascii="Times New Roman" w:hAnsi="Times New Roman" w:cs="Times New Roman"/>
              </w:rPr>
              <w:fldChar w:fldCharType="begin">
                <w:ffData>
                  <w:name w:val="Text23"/>
                  <w:enabled/>
                  <w:calcOnExit w:val="0"/>
                  <w:textInput/>
                </w:ffData>
              </w:fldChar>
            </w:r>
            <w:bookmarkStart w:id="29" w:name="Text23"/>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bookmarkEnd w:id="29"/>
          </w:p>
          <w:p w14:paraId="1C925355" w14:textId="77777777" w:rsidR="00133611" w:rsidRPr="002055A9" w:rsidRDefault="00133611" w:rsidP="00133611">
            <w:pPr>
              <w:rPr>
                <w:rFonts w:ascii="Times New Roman" w:hAnsi="Times New Roman" w:cs="Times New Roman"/>
              </w:rPr>
            </w:pPr>
            <w:r w:rsidRPr="002055A9">
              <w:rPr>
                <w:rFonts w:ascii="Times New Roman" w:hAnsi="Times New Roman" w:cs="Times New Roman"/>
              </w:rPr>
              <w:t>Fax: (</w:t>
            </w:r>
            <w:r w:rsidRPr="002055A9">
              <w:rPr>
                <w:rFonts w:ascii="Times New Roman" w:hAnsi="Times New Roman" w:cs="Times New Roman"/>
              </w:rPr>
              <w:fldChar w:fldCharType="begin">
                <w:ffData>
                  <w:name w:val="Text20"/>
                  <w:enabled/>
                  <w:calcOnExit w:val="0"/>
                  <w:textInput>
                    <w:type w:val="number"/>
                    <w:maxLength w:val="3"/>
                  </w:textInput>
                </w:ffData>
              </w:fldChar>
            </w:r>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r w:rsidRPr="002055A9">
              <w:rPr>
                <w:rFonts w:ascii="Times New Roman" w:hAnsi="Times New Roman" w:cs="Times New Roman"/>
              </w:rPr>
              <w:t xml:space="preserve">) </w:t>
            </w:r>
            <w:r w:rsidRPr="002055A9">
              <w:rPr>
                <w:rFonts w:ascii="Times New Roman" w:hAnsi="Times New Roman" w:cs="Times New Roman"/>
              </w:rPr>
              <w:fldChar w:fldCharType="begin">
                <w:ffData>
                  <w:name w:val="Text53"/>
                  <w:enabled/>
                  <w:calcOnExit w:val="0"/>
                  <w:textInput>
                    <w:type w:val="number"/>
                    <w:maxLength w:val="3"/>
                  </w:textInput>
                </w:ffData>
              </w:fldChar>
            </w:r>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r w:rsidRPr="002055A9">
              <w:rPr>
                <w:rFonts w:ascii="Times New Roman" w:hAnsi="Times New Roman" w:cs="Times New Roman"/>
              </w:rPr>
              <w:t>-</w:t>
            </w:r>
            <w:r w:rsidRPr="002055A9">
              <w:rPr>
                <w:rFonts w:ascii="Times New Roman" w:hAnsi="Times New Roman" w:cs="Times New Roman"/>
              </w:rPr>
              <w:fldChar w:fldCharType="begin">
                <w:ffData>
                  <w:name w:val="Text54"/>
                  <w:enabled/>
                  <w:calcOnExit w:val="0"/>
                  <w:textInput>
                    <w:type w:val="number"/>
                    <w:maxLength w:val="4"/>
                  </w:textInput>
                </w:ffData>
              </w:fldChar>
            </w:r>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r w:rsidRPr="002055A9">
              <w:rPr>
                <w:rFonts w:ascii="Times New Roman" w:hAnsi="Times New Roman" w:cs="Times New Roman"/>
              </w:rPr>
              <w:t xml:space="preserve"> ext. </w:t>
            </w:r>
            <w:r w:rsidRPr="002055A9">
              <w:rPr>
                <w:rFonts w:ascii="Times New Roman" w:hAnsi="Times New Roman" w:cs="Times New Roman"/>
              </w:rPr>
              <w:fldChar w:fldCharType="begin">
                <w:ffData>
                  <w:name w:val="Text56"/>
                  <w:enabled/>
                  <w:calcOnExit w:val="0"/>
                  <w:textInput/>
                </w:ffData>
              </w:fldChar>
            </w:r>
            <w:bookmarkStart w:id="30" w:name="Text56"/>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bookmarkEnd w:id="30"/>
          </w:p>
        </w:tc>
      </w:tr>
      <w:tr w:rsidR="00133611" w:rsidRPr="002055A9" w14:paraId="758427D7" w14:textId="77777777" w:rsidTr="002055A9">
        <w:trPr>
          <w:trHeight w:val="530"/>
        </w:trPr>
        <w:tc>
          <w:tcPr>
            <w:tcW w:w="5273" w:type="dxa"/>
            <w:gridSpan w:val="2"/>
            <w:vAlign w:val="center"/>
          </w:tcPr>
          <w:p w14:paraId="1EDCFBD1" w14:textId="77777777" w:rsidR="00133611" w:rsidRPr="002055A9" w:rsidRDefault="00133611" w:rsidP="00133611">
            <w:pPr>
              <w:tabs>
                <w:tab w:val="left" w:pos="2532"/>
              </w:tabs>
              <w:ind w:firstLine="5"/>
              <w:rPr>
                <w:rFonts w:ascii="Times New Roman" w:hAnsi="Times New Roman" w:cs="Times New Roman"/>
              </w:rPr>
            </w:pPr>
            <w:r w:rsidRPr="002055A9">
              <w:rPr>
                <w:rFonts w:ascii="Times New Roman" w:hAnsi="Times New Roman" w:cs="Times New Roman"/>
              </w:rPr>
              <w:t>Project Contact if other than Applicant:</w:t>
            </w:r>
          </w:p>
          <w:p w14:paraId="1EB5457D" w14:textId="77777777" w:rsidR="00133611" w:rsidRPr="002055A9" w:rsidRDefault="00133611" w:rsidP="00133611">
            <w:pPr>
              <w:rPr>
                <w:rFonts w:ascii="Times New Roman" w:hAnsi="Times New Roman" w:cs="Times New Roman"/>
              </w:rPr>
            </w:pPr>
            <w:r w:rsidRPr="002055A9">
              <w:rPr>
                <w:rFonts w:ascii="Times New Roman" w:hAnsi="Times New Roman" w:cs="Times New Roman"/>
              </w:rPr>
              <w:fldChar w:fldCharType="begin">
                <w:ffData>
                  <w:name w:val="Text24"/>
                  <w:enabled/>
                  <w:calcOnExit w:val="0"/>
                  <w:textInput/>
                </w:ffData>
              </w:fldChar>
            </w:r>
            <w:bookmarkStart w:id="31" w:name="Text24"/>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bookmarkEnd w:id="31"/>
          </w:p>
        </w:tc>
        <w:tc>
          <w:tcPr>
            <w:tcW w:w="5612" w:type="dxa"/>
            <w:gridSpan w:val="3"/>
            <w:vAlign w:val="center"/>
          </w:tcPr>
          <w:p w14:paraId="2B37879B" w14:textId="77777777" w:rsidR="00133611" w:rsidRPr="002055A9" w:rsidRDefault="00133611" w:rsidP="00133611">
            <w:pPr>
              <w:tabs>
                <w:tab w:val="left" w:pos="2532"/>
              </w:tabs>
              <w:ind w:firstLine="5"/>
              <w:rPr>
                <w:rFonts w:ascii="Times New Roman" w:hAnsi="Times New Roman" w:cs="Times New Roman"/>
              </w:rPr>
            </w:pPr>
            <w:r w:rsidRPr="002055A9">
              <w:rPr>
                <w:rFonts w:ascii="Times New Roman" w:hAnsi="Times New Roman" w:cs="Times New Roman"/>
              </w:rPr>
              <w:t>Project Contact Phone: (</w:t>
            </w:r>
            <w:r w:rsidRPr="002055A9">
              <w:rPr>
                <w:rFonts w:ascii="Times New Roman" w:hAnsi="Times New Roman" w:cs="Times New Roman"/>
              </w:rPr>
              <w:fldChar w:fldCharType="begin">
                <w:ffData>
                  <w:name w:val="Text20"/>
                  <w:enabled/>
                  <w:calcOnExit w:val="0"/>
                  <w:textInput>
                    <w:type w:val="number"/>
                    <w:maxLength w:val="3"/>
                  </w:textInput>
                </w:ffData>
              </w:fldChar>
            </w:r>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r w:rsidRPr="002055A9">
              <w:rPr>
                <w:rFonts w:ascii="Times New Roman" w:hAnsi="Times New Roman" w:cs="Times New Roman"/>
              </w:rPr>
              <w:t xml:space="preserve">) </w:t>
            </w:r>
            <w:r w:rsidRPr="002055A9">
              <w:rPr>
                <w:rFonts w:ascii="Times New Roman" w:hAnsi="Times New Roman" w:cs="Times New Roman"/>
              </w:rPr>
              <w:fldChar w:fldCharType="begin">
                <w:ffData>
                  <w:name w:val="Text53"/>
                  <w:enabled/>
                  <w:calcOnExit w:val="0"/>
                  <w:textInput>
                    <w:type w:val="number"/>
                    <w:maxLength w:val="3"/>
                  </w:textInput>
                </w:ffData>
              </w:fldChar>
            </w:r>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r w:rsidRPr="002055A9">
              <w:rPr>
                <w:rFonts w:ascii="Times New Roman" w:hAnsi="Times New Roman" w:cs="Times New Roman"/>
              </w:rPr>
              <w:t>-</w:t>
            </w:r>
            <w:r w:rsidRPr="002055A9">
              <w:rPr>
                <w:rFonts w:ascii="Times New Roman" w:hAnsi="Times New Roman" w:cs="Times New Roman"/>
              </w:rPr>
              <w:fldChar w:fldCharType="begin">
                <w:ffData>
                  <w:name w:val="Text54"/>
                  <w:enabled/>
                  <w:calcOnExit w:val="0"/>
                  <w:textInput>
                    <w:type w:val="number"/>
                    <w:maxLength w:val="4"/>
                  </w:textInput>
                </w:ffData>
              </w:fldChar>
            </w:r>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r w:rsidRPr="002055A9">
              <w:rPr>
                <w:rFonts w:ascii="Times New Roman" w:hAnsi="Times New Roman" w:cs="Times New Roman"/>
              </w:rPr>
              <w:t xml:space="preserve"> ext. </w:t>
            </w:r>
            <w:r w:rsidRPr="002055A9">
              <w:rPr>
                <w:rFonts w:ascii="Times New Roman" w:hAnsi="Times New Roman" w:cs="Times New Roman"/>
              </w:rPr>
              <w:fldChar w:fldCharType="begin">
                <w:ffData>
                  <w:name w:val="Text55"/>
                  <w:enabled/>
                  <w:calcOnExit w:val="0"/>
                  <w:textInput/>
                </w:ffData>
              </w:fldChar>
            </w:r>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p>
          <w:p w14:paraId="0C5A0BD2" w14:textId="77777777" w:rsidR="00133611" w:rsidRPr="002055A9" w:rsidRDefault="00133611" w:rsidP="00133611">
            <w:pPr>
              <w:rPr>
                <w:rFonts w:ascii="Times New Roman" w:hAnsi="Times New Roman" w:cs="Times New Roman"/>
              </w:rPr>
            </w:pPr>
            <w:r w:rsidRPr="002055A9">
              <w:rPr>
                <w:rFonts w:ascii="Times New Roman" w:hAnsi="Times New Roman" w:cs="Times New Roman"/>
              </w:rPr>
              <w:t xml:space="preserve">Project contact E-mail: </w:t>
            </w:r>
            <w:r w:rsidRPr="002055A9">
              <w:rPr>
                <w:rFonts w:ascii="Times New Roman" w:hAnsi="Times New Roman" w:cs="Times New Roman"/>
              </w:rPr>
              <w:fldChar w:fldCharType="begin">
                <w:ffData>
                  <w:name w:val="Text26"/>
                  <w:enabled/>
                  <w:calcOnExit w:val="0"/>
                  <w:textInput/>
                </w:ffData>
              </w:fldChar>
            </w:r>
            <w:bookmarkStart w:id="32" w:name="Text26"/>
            <w:r w:rsidRPr="002055A9">
              <w:rPr>
                <w:rFonts w:ascii="Times New Roman" w:hAnsi="Times New Roman" w:cs="Times New Roman"/>
              </w:rPr>
              <w:instrText xml:space="preserve"> FORMTEXT </w:instrText>
            </w:r>
            <w:r w:rsidRPr="002055A9">
              <w:rPr>
                <w:rFonts w:ascii="Times New Roman" w:hAnsi="Times New Roman" w:cs="Times New Roman"/>
              </w:rPr>
            </w:r>
            <w:r w:rsidRPr="002055A9">
              <w:rPr>
                <w:rFonts w:ascii="Times New Roman" w:hAnsi="Times New Roman" w:cs="Times New Roman"/>
              </w:rPr>
              <w:fldChar w:fldCharType="separate"/>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noProof/>
              </w:rPr>
              <w:t> </w:t>
            </w:r>
            <w:r w:rsidRPr="002055A9">
              <w:rPr>
                <w:rFonts w:ascii="Times New Roman" w:hAnsi="Times New Roman" w:cs="Times New Roman"/>
              </w:rPr>
              <w:fldChar w:fldCharType="end"/>
            </w:r>
            <w:bookmarkEnd w:id="32"/>
          </w:p>
        </w:tc>
      </w:tr>
      <w:tr w:rsidR="00133611" w:rsidRPr="002055A9" w14:paraId="6B0B1CC2" w14:textId="77777777" w:rsidTr="002055A9">
        <w:tc>
          <w:tcPr>
            <w:tcW w:w="10885" w:type="dxa"/>
            <w:gridSpan w:val="5"/>
            <w:shd w:val="clear" w:color="auto" w:fill="EEECE1" w:themeFill="background2"/>
            <w:vAlign w:val="center"/>
          </w:tcPr>
          <w:p w14:paraId="3950C7BB" w14:textId="77777777" w:rsidR="00133611" w:rsidRPr="002055A9" w:rsidRDefault="00133611" w:rsidP="00133611">
            <w:pPr>
              <w:jc w:val="center"/>
              <w:rPr>
                <w:rFonts w:ascii="Times New Roman" w:hAnsi="Times New Roman" w:cs="Times New Roman"/>
                <w:b/>
              </w:rPr>
            </w:pPr>
            <w:r w:rsidRPr="002055A9">
              <w:rPr>
                <w:rFonts w:ascii="Times New Roman" w:hAnsi="Times New Roman" w:cs="Times New Roman"/>
                <w:b/>
              </w:rPr>
              <w:t>III. REQUIRED EXHIBITS FOR APPLICATION (MUST BE ATTACHED)</w:t>
            </w:r>
          </w:p>
        </w:tc>
      </w:tr>
      <w:tr w:rsidR="00133611" w:rsidRPr="002055A9" w14:paraId="2E7B1761" w14:textId="77777777" w:rsidTr="002055A9">
        <w:trPr>
          <w:trHeight w:val="1394"/>
        </w:trPr>
        <w:tc>
          <w:tcPr>
            <w:tcW w:w="5273" w:type="dxa"/>
            <w:gridSpan w:val="2"/>
            <w:vAlign w:val="center"/>
          </w:tcPr>
          <w:p w14:paraId="245B37CA" w14:textId="7320E6C5" w:rsidR="00133611" w:rsidRPr="002055A9" w:rsidRDefault="00133611" w:rsidP="002055A9">
            <w:pPr>
              <w:tabs>
                <w:tab w:val="num" w:pos="455"/>
              </w:tabs>
              <w:autoSpaceDE w:val="0"/>
              <w:autoSpaceDN w:val="0"/>
              <w:adjustRightInd w:val="0"/>
              <w:ind w:left="330" w:hanging="330"/>
              <w:rPr>
                <w:rFonts w:ascii="Times New Roman" w:hAnsi="Times New Roman" w:cs="Times New Roman"/>
              </w:rPr>
            </w:pPr>
            <w:r w:rsidRPr="002055A9">
              <w:rPr>
                <w:rFonts w:ascii="Times New Roman" w:hAnsi="Times New Roman" w:cs="Times New Roman"/>
                <w:highlight w:val="lightGray"/>
              </w:rPr>
              <w:fldChar w:fldCharType="begin">
                <w:ffData>
                  <w:name w:val="Check13"/>
                  <w:enabled/>
                  <w:calcOnExit w:val="0"/>
                  <w:checkBox>
                    <w:sizeAuto/>
                    <w:default w:val="0"/>
                  </w:checkBox>
                </w:ffData>
              </w:fldChar>
            </w:r>
            <w:bookmarkStart w:id="33" w:name="Check13"/>
            <w:r w:rsidRPr="002055A9">
              <w:rPr>
                <w:rFonts w:ascii="Times New Roman" w:hAnsi="Times New Roman" w:cs="Times New Roman"/>
                <w:highlight w:val="lightGray"/>
              </w:rPr>
              <w:instrText xml:space="preserve"> FORMCHECKBOX </w:instrText>
            </w:r>
            <w:r w:rsidR="00015838">
              <w:rPr>
                <w:rFonts w:ascii="Times New Roman" w:hAnsi="Times New Roman" w:cs="Times New Roman"/>
                <w:highlight w:val="lightGray"/>
              </w:rPr>
            </w:r>
            <w:r w:rsidR="00015838">
              <w:rPr>
                <w:rFonts w:ascii="Times New Roman" w:hAnsi="Times New Roman" w:cs="Times New Roman"/>
                <w:highlight w:val="lightGray"/>
              </w:rPr>
              <w:fldChar w:fldCharType="separate"/>
            </w:r>
            <w:r w:rsidRPr="002055A9">
              <w:rPr>
                <w:rFonts w:ascii="Times New Roman" w:hAnsi="Times New Roman" w:cs="Times New Roman"/>
                <w:highlight w:val="lightGray"/>
              </w:rPr>
              <w:fldChar w:fldCharType="end"/>
            </w:r>
            <w:bookmarkEnd w:id="33"/>
            <w:r w:rsidRPr="002055A9">
              <w:rPr>
                <w:rFonts w:ascii="Times New Roman" w:hAnsi="Times New Roman" w:cs="Times New Roman"/>
              </w:rPr>
              <w:t xml:space="preserve"> Articles of Incorporation, By-Laws, Articles of Organization, or Statement of Action</w:t>
            </w:r>
          </w:p>
          <w:p w14:paraId="6530FC3C" w14:textId="1CFD25E6" w:rsidR="00133611" w:rsidRPr="002055A9" w:rsidRDefault="00133611" w:rsidP="002055A9">
            <w:pPr>
              <w:tabs>
                <w:tab w:val="num" w:pos="432"/>
              </w:tabs>
              <w:autoSpaceDE w:val="0"/>
              <w:autoSpaceDN w:val="0"/>
              <w:adjustRightInd w:val="0"/>
              <w:rPr>
                <w:rFonts w:ascii="Times New Roman" w:hAnsi="Times New Roman" w:cs="Times New Roman"/>
              </w:rPr>
            </w:pPr>
            <w:r w:rsidRPr="002055A9">
              <w:rPr>
                <w:rFonts w:ascii="Times New Roman" w:hAnsi="Times New Roman" w:cs="Times New Roman"/>
                <w:highlight w:val="lightGray"/>
              </w:rPr>
              <w:fldChar w:fldCharType="begin">
                <w:ffData>
                  <w:name w:val="Check14"/>
                  <w:enabled/>
                  <w:calcOnExit w:val="0"/>
                  <w:checkBox>
                    <w:sizeAuto/>
                    <w:default w:val="0"/>
                  </w:checkBox>
                </w:ffData>
              </w:fldChar>
            </w:r>
            <w:bookmarkStart w:id="34" w:name="Check14"/>
            <w:r w:rsidRPr="002055A9">
              <w:rPr>
                <w:rFonts w:ascii="Times New Roman" w:hAnsi="Times New Roman" w:cs="Times New Roman"/>
                <w:highlight w:val="lightGray"/>
              </w:rPr>
              <w:instrText xml:space="preserve"> FORMCHECKBOX </w:instrText>
            </w:r>
            <w:r w:rsidR="00015838">
              <w:rPr>
                <w:rFonts w:ascii="Times New Roman" w:hAnsi="Times New Roman" w:cs="Times New Roman"/>
                <w:highlight w:val="lightGray"/>
              </w:rPr>
            </w:r>
            <w:r w:rsidR="00015838">
              <w:rPr>
                <w:rFonts w:ascii="Times New Roman" w:hAnsi="Times New Roman" w:cs="Times New Roman"/>
                <w:highlight w:val="lightGray"/>
              </w:rPr>
              <w:fldChar w:fldCharType="separate"/>
            </w:r>
            <w:r w:rsidRPr="002055A9">
              <w:rPr>
                <w:rFonts w:ascii="Times New Roman" w:hAnsi="Times New Roman" w:cs="Times New Roman"/>
                <w:highlight w:val="lightGray"/>
              </w:rPr>
              <w:fldChar w:fldCharType="end"/>
            </w:r>
            <w:bookmarkEnd w:id="34"/>
            <w:r w:rsidRPr="002055A9">
              <w:rPr>
                <w:rFonts w:ascii="Times New Roman" w:hAnsi="Times New Roman" w:cs="Times New Roman"/>
              </w:rPr>
              <w:t xml:space="preserve"> Corporate Resolution (as applicable)</w:t>
            </w:r>
          </w:p>
        </w:tc>
        <w:tc>
          <w:tcPr>
            <w:tcW w:w="5612" w:type="dxa"/>
            <w:gridSpan w:val="3"/>
            <w:vAlign w:val="center"/>
          </w:tcPr>
          <w:p w14:paraId="23496702" w14:textId="77777777" w:rsidR="00133611" w:rsidRPr="002055A9" w:rsidRDefault="00133611" w:rsidP="002055A9">
            <w:pPr>
              <w:tabs>
                <w:tab w:val="num" w:pos="432"/>
              </w:tabs>
              <w:autoSpaceDE w:val="0"/>
              <w:autoSpaceDN w:val="0"/>
              <w:adjustRightInd w:val="0"/>
              <w:rPr>
                <w:rFonts w:ascii="Times New Roman" w:hAnsi="Times New Roman" w:cs="Times New Roman"/>
              </w:rPr>
            </w:pPr>
            <w:r w:rsidRPr="002055A9">
              <w:rPr>
                <w:rFonts w:ascii="Times New Roman" w:hAnsi="Times New Roman" w:cs="Times New Roman"/>
                <w:highlight w:val="lightGray"/>
              </w:rPr>
              <w:fldChar w:fldCharType="begin">
                <w:ffData>
                  <w:name w:val="Check16"/>
                  <w:enabled/>
                  <w:calcOnExit w:val="0"/>
                  <w:checkBox>
                    <w:sizeAuto/>
                    <w:default w:val="0"/>
                  </w:checkBox>
                </w:ffData>
              </w:fldChar>
            </w:r>
            <w:bookmarkStart w:id="35" w:name="Check16"/>
            <w:r w:rsidRPr="002055A9">
              <w:rPr>
                <w:rFonts w:ascii="Times New Roman" w:hAnsi="Times New Roman" w:cs="Times New Roman"/>
                <w:highlight w:val="lightGray"/>
              </w:rPr>
              <w:instrText xml:space="preserve"> FORMCHECKBOX </w:instrText>
            </w:r>
            <w:r w:rsidR="00015838">
              <w:rPr>
                <w:rFonts w:ascii="Times New Roman" w:hAnsi="Times New Roman" w:cs="Times New Roman"/>
                <w:highlight w:val="lightGray"/>
              </w:rPr>
            </w:r>
            <w:r w:rsidR="00015838">
              <w:rPr>
                <w:rFonts w:ascii="Times New Roman" w:hAnsi="Times New Roman" w:cs="Times New Roman"/>
                <w:highlight w:val="lightGray"/>
              </w:rPr>
              <w:fldChar w:fldCharType="separate"/>
            </w:r>
            <w:r w:rsidRPr="002055A9">
              <w:rPr>
                <w:rFonts w:ascii="Times New Roman" w:hAnsi="Times New Roman" w:cs="Times New Roman"/>
                <w:highlight w:val="lightGray"/>
              </w:rPr>
              <w:fldChar w:fldCharType="end"/>
            </w:r>
            <w:bookmarkEnd w:id="35"/>
            <w:r w:rsidRPr="002055A9">
              <w:rPr>
                <w:rFonts w:ascii="Times New Roman" w:hAnsi="Times New Roman" w:cs="Times New Roman"/>
              </w:rPr>
              <w:t xml:space="preserve"> Tax/Plat Map</w:t>
            </w:r>
          </w:p>
          <w:p w14:paraId="52019011" w14:textId="102589B3" w:rsidR="00133611" w:rsidRPr="002055A9" w:rsidRDefault="00133611" w:rsidP="002055A9">
            <w:pPr>
              <w:tabs>
                <w:tab w:val="num" w:pos="432"/>
              </w:tabs>
              <w:rPr>
                <w:rFonts w:ascii="Times New Roman" w:hAnsi="Times New Roman" w:cs="Times New Roman"/>
              </w:rPr>
            </w:pPr>
            <w:r w:rsidRPr="002055A9">
              <w:rPr>
                <w:rFonts w:ascii="Times New Roman" w:hAnsi="Times New Roman" w:cs="Times New Roman"/>
                <w:highlight w:val="lightGray"/>
              </w:rPr>
              <w:fldChar w:fldCharType="begin">
                <w:ffData>
                  <w:name w:val="Check17"/>
                  <w:enabled/>
                  <w:calcOnExit w:val="0"/>
                  <w:checkBox>
                    <w:sizeAuto/>
                    <w:default w:val="0"/>
                  </w:checkBox>
                </w:ffData>
              </w:fldChar>
            </w:r>
            <w:bookmarkStart w:id="36" w:name="Check17"/>
            <w:r w:rsidRPr="002055A9">
              <w:rPr>
                <w:rFonts w:ascii="Times New Roman" w:hAnsi="Times New Roman" w:cs="Times New Roman"/>
                <w:highlight w:val="lightGray"/>
              </w:rPr>
              <w:instrText xml:space="preserve"> FORMCHECKBOX </w:instrText>
            </w:r>
            <w:r w:rsidR="00015838">
              <w:rPr>
                <w:rFonts w:ascii="Times New Roman" w:hAnsi="Times New Roman" w:cs="Times New Roman"/>
                <w:highlight w:val="lightGray"/>
              </w:rPr>
            </w:r>
            <w:r w:rsidR="00015838">
              <w:rPr>
                <w:rFonts w:ascii="Times New Roman" w:hAnsi="Times New Roman" w:cs="Times New Roman"/>
                <w:highlight w:val="lightGray"/>
              </w:rPr>
              <w:fldChar w:fldCharType="separate"/>
            </w:r>
            <w:r w:rsidRPr="002055A9">
              <w:rPr>
                <w:rFonts w:ascii="Times New Roman" w:hAnsi="Times New Roman" w:cs="Times New Roman"/>
                <w:highlight w:val="lightGray"/>
              </w:rPr>
              <w:fldChar w:fldCharType="end"/>
            </w:r>
            <w:bookmarkEnd w:id="36"/>
            <w:r w:rsidRPr="002055A9">
              <w:rPr>
                <w:rFonts w:ascii="Times New Roman" w:hAnsi="Times New Roman" w:cs="Times New Roman"/>
              </w:rPr>
              <w:t xml:space="preserve"> Proof of Site Control (i.e. Vesting Deed and Title Report)</w:t>
            </w:r>
          </w:p>
          <w:p w14:paraId="0B205CBE" w14:textId="19A304E3" w:rsidR="00133611" w:rsidRPr="002055A9" w:rsidRDefault="00133611" w:rsidP="002055A9">
            <w:pPr>
              <w:tabs>
                <w:tab w:val="num" w:pos="432"/>
              </w:tabs>
              <w:rPr>
                <w:rFonts w:ascii="Times New Roman" w:hAnsi="Times New Roman" w:cs="Times New Roman"/>
                <w:b/>
              </w:rPr>
            </w:pPr>
            <w:r w:rsidRPr="002055A9">
              <w:rPr>
                <w:rFonts w:ascii="Times New Roman" w:hAnsi="Times New Roman" w:cs="Times New Roman"/>
              </w:rPr>
              <w:fldChar w:fldCharType="begin">
                <w:ffData>
                  <w:name w:val="Check24"/>
                  <w:enabled/>
                  <w:calcOnExit w:val="0"/>
                  <w:checkBox>
                    <w:sizeAuto/>
                    <w:default w:val="0"/>
                  </w:checkBox>
                </w:ffData>
              </w:fldChar>
            </w:r>
            <w:bookmarkStart w:id="37" w:name="Check24"/>
            <w:r w:rsidRPr="002055A9">
              <w:rPr>
                <w:rFonts w:ascii="Times New Roman" w:hAnsi="Times New Roman" w:cs="Times New Roman"/>
              </w:rPr>
              <w:instrText xml:space="preserve"> FORMCHECKBOX </w:instrText>
            </w:r>
            <w:r w:rsidR="00015838">
              <w:rPr>
                <w:rFonts w:ascii="Times New Roman" w:hAnsi="Times New Roman" w:cs="Times New Roman"/>
              </w:rPr>
            </w:r>
            <w:r w:rsidR="00015838">
              <w:rPr>
                <w:rFonts w:ascii="Times New Roman" w:hAnsi="Times New Roman" w:cs="Times New Roman"/>
              </w:rPr>
              <w:fldChar w:fldCharType="separate"/>
            </w:r>
            <w:r w:rsidRPr="002055A9">
              <w:rPr>
                <w:rFonts w:ascii="Times New Roman" w:hAnsi="Times New Roman" w:cs="Times New Roman"/>
              </w:rPr>
              <w:fldChar w:fldCharType="end"/>
            </w:r>
            <w:bookmarkEnd w:id="37"/>
            <w:r w:rsidRPr="002055A9">
              <w:rPr>
                <w:rFonts w:ascii="Times New Roman" w:hAnsi="Times New Roman" w:cs="Times New Roman"/>
              </w:rPr>
              <w:t xml:space="preserve"> Full Legal Description (metes and bounds)</w:t>
            </w:r>
          </w:p>
          <w:p w14:paraId="2100BBF0" w14:textId="675516E9" w:rsidR="00133611" w:rsidRPr="002055A9" w:rsidRDefault="00133611" w:rsidP="002055A9">
            <w:pPr>
              <w:rPr>
                <w:rFonts w:ascii="Times New Roman" w:hAnsi="Times New Roman" w:cs="Times New Roman"/>
              </w:rPr>
            </w:pPr>
            <w:r w:rsidRPr="002055A9">
              <w:rPr>
                <w:rFonts w:ascii="Times New Roman" w:hAnsi="Times New Roman" w:cs="Times New Roman"/>
                <w:highlight w:val="lightGray"/>
              </w:rPr>
              <w:fldChar w:fldCharType="begin">
                <w:ffData>
                  <w:name w:val="Check19"/>
                  <w:enabled/>
                  <w:calcOnExit w:val="0"/>
                  <w:checkBox>
                    <w:sizeAuto/>
                    <w:default w:val="0"/>
                  </w:checkBox>
                </w:ffData>
              </w:fldChar>
            </w:r>
            <w:bookmarkStart w:id="38" w:name="Check19"/>
            <w:r w:rsidRPr="002055A9">
              <w:rPr>
                <w:rFonts w:ascii="Times New Roman" w:hAnsi="Times New Roman" w:cs="Times New Roman"/>
                <w:highlight w:val="lightGray"/>
              </w:rPr>
              <w:instrText xml:space="preserve"> FORMCHECKBOX </w:instrText>
            </w:r>
            <w:r w:rsidR="00015838">
              <w:rPr>
                <w:rFonts w:ascii="Times New Roman" w:hAnsi="Times New Roman" w:cs="Times New Roman"/>
                <w:highlight w:val="lightGray"/>
              </w:rPr>
            </w:r>
            <w:r w:rsidR="00015838">
              <w:rPr>
                <w:rFonts w:ascii="Times New Roman" w:hAnsi="Times New Roman" w:cs="Times New Roman"/>
                <w:highlight w:val="lightGray"/>
              </w:rPr>
              <w:fldChar w:fldCharType="separate"/>
            </w:r>
            <w:r w:rsidRPr="002055A9">
              <w:rPr>
                <w:rFonts w:ascii="Times New Roman" w:hAnsi="Times New Roman" w:cs="Times New Roman"/>
                <w:highlight w:val="lightGray"/>
              </w:rPr>
              <w:fldChar w:fldCharType="end"/>
            </w:r>
            <w:bookmarkEnd w:id="38"/>
            <w:r w:rsidRPr="002055A9">
              <w:rPr>
                <w:rFonts w:ascii="Times New Roman" w:hAnsi="Times New Roman" w:cs="Times New Roman"/>
              </w:rPr>
              <w:t xml:space="preserve"> HOMEOWNERSHIP application fee: $</w:t>
            </w:r>
            <w:r w:rsidR="00E7328D" w:rsidRPr="002055A9">
              <w:rPr>
                <w:rFonts w:ascii="Times New Roman" w:hAnsi="Times New Roman" w:cs="Times New Roman"/>
              </w:rPr>
              <w:t>TBD</w:t>
            </w:r>
            <w:r w:rsidRPr="002055A9">
              <w:rPr>
                <w:rFonts w:ascii="Times New Roman" w:hAnsi="Times New Roman" w:cs="Times New Roman"/>
              </w:rPr>
              <w:t xml:space="preserve"> </w:t>
            </w:r>
          </w:p>
          <w:p w14:paraId="34369EE9" w14:textId="691129A9" w:rsidR="00133611" w:rsidRPr="002055A9" w:rsidRDefault="00133611" w:rsidP="002055A9">
            <w:pPr>
              <w:ind w:left="286" w:hanging="286"/>
              <w:rPr>
                <w:rFonts w:ascii="Times New Roman" w:hAnsi="Times New Roman" w:cs="Times New Roman"/>
              </w:rPr>
            </w:pPr>
            <w:r w:rsidRPr="002055A9">
              <w:rPr>
                <w:rFonts w:ascii="Times New Roman" w:hAnsi="Times New Roman" w:cs="Times New Roman"/>
              </w:rPr>
              <w:fldChar w:fldCharType="begin">
                <w:ffData>
                  <w:name w:val="Check25"/>
                  <w:enabled/>
                  <w:calcOnExit w:val="0"/>
                  <w:checkBox>
                    <w:sizeAuto/>
                    <w:default w:val="0"/>
                  </w:checkBox>
                </w:ffData>
              </w:fldChar>
            </w:r>
            <w:bookmarkStart w:id="39" w:name="Check25"/>
            <w:r w:rsidRPr="002055A9">
              <w:rPr>
                <w:rFonts w:ascii="Times New Roman" w:hAnsi="Times New Roman" w:cs="Times New Roman"/>
              </w:rPr>
              <w:instrText xml:space="preserve"> FORMCHECKBOX </w:instrText>
            </w:r>
            <w:r w:rsidR="00015838">
              <w:rPr>
                <w:rFonts w:ascii="Times New Roman" w:hAnsi="Times New Roman" w:cs="Times New Roman"/>
              </w:rPr>
            </w:r>
            <w:r w:rsidR="00015838">
              <w:rPr>
                <w:rFonts w:ascii="Times New Roman" w:hAnsi="Times New Roman" w:cs="Times New Roman"/>
              </w:rPr>
              <w:fldChar w:fldCharType="separate"/>
            </w:r>
            <w:r w:rsidRPr="002055A9">
              <w:rPr>
                <w:rFonts w:ascii="Times New Roman" w:hAnsi="Times New Roman" w:cs="Times New Roman"/>
              </w:rPr>
              <w:fldChar w:fldCharType="end"/>
            </w:r>
            <w:bookmarkEnd w:id="39"/>
            <w:r w:rsidRPr="002055A9">
              <w:rPr>
                <w:rFonts w:ascii="Times New Roman" w:hAnsi="Times New Roman" w:cs="Times New Roman"/>
              </w:rPr>
              <w:t xml:space="preserve"> RENTAL application fee: $</w:t>
            </w:r>
            <w:r w:rsidR="00E7328D" w:rsidRPr="002055A9">
              <w:rPr>
                <w:rFonts w:ascii="Times New Roman" w:hAnsi="Times New Roman" w:cs="Times New Roman"/>
              </w:rPr>
              <w:t>TBD</w:t>
            </w:r>
          </w:p>
        </w:tc>
      </w:tr>
      <w:tr w:rsidR="00133611" w:rsidRPr="002055A9" w14:paraId="0946FA1E" w14:textId="77777777" w:rsidTr="002055A9">
        <w:tc>
          <w:tcPr>
            <w:tcW w:w="10885" w:type="dxa"/>
            <w:gridSpan w:val="5"/>
            <w:shd w:val="clear" w:color="auto" w:fill="EEECE1" w:themeFill="background2"/>
          </w:tcPr>
          <w:p w14:paraId="433CA9B2" w14:textId="77777777" w:rsidR="00133611" w:rsidRPr="002055A9" w:rsidRDefault="00133611" w:rsidP="00133611">
            <w:pPr>
              <w:jc w:val="center"/>
              <w:rPr>
                <w:rFonts w:ascii="Times New Roman" w:hAnsi="Times New Roman" w:cs="Times New Roman"/>
                <w:b/>
              </w:rPr>
            </w:pPr>
            <w:r w:rsidRPr="002055A9">
              <w:rPr>
                <w:rFonts w:ascii="Times New Roman" w:hAnsi="Times New Roman" w:cs="Times New Roman"/>
                <w:b/>
              </w:rPr>
              <w:t>IV. CERTIFICATION</w:t>
            </w:r>
          </w:p>
        </w:tc>
      </w:tr>
      <w:tr w:rsidR="00133611" w:rsidRPr="002055A9" w14:paraId="1AD8096A" w14:textId="77777777" w:rsidTr="002055A9">
        <w:tc>
          <w:tcPr>
            <w:tcW w:w="10885" w:type="dxa"/>
            <w:gridSpan w:val="5"/>
            <w:tcBorders>
              <w:bottom w:val="nil"/>
            </w:tcBorders>
          </w:tcPr>
          <w:p w14:paraId="02F60C52" w14:textId="77777777" w:rsidR="00133611" w:rsidRPr="002055A9" w:rsidRDefault="00133611" w:rsidP="00133611">
            <w:pPr>
              <w:tabs>
                <w:tab w:val="left" w:pos="456"/>
              </w:tabs>
              <w:rPr>
                <w:rFonts w:ascii="Times New Roman" w:hAnsi="Times New Roman" w:cs="Times New Roman"/>
              </w:rPr>
            </w:pPr>
            <w:r w:rsidRPr="002055A9">
              <w:rPr>
                <w:rStyle w:val="Strong"/>
                <w:rFonts w:ascii="Times New Roman" w:hAnsi="Times New Roman" w:cs="Times New Roman"/>
              </w:rPr>
              <w:t>Certification</w:t>
            </w:r>
            <w:r w:rsidRPr="002055A9">
              <w:rPr>
                <w:rFonts w:ascii="Times New Roman" w:hAnsi="Times New Roman" w:cs="Times New Roman"/>
              </w:rPr>
              <w:t>: Applicant(s) certifies the following:</w:t>
            </w:r>
          </w:p>
          <w:p w14:paraId="34435AD7" w14:textId="77777777" w:rsidR="00133611" w:rsidRPr="002055A9" w:rsidRDefault="00133611" w:rsidP="00133611">
            <w:pPr>
              <w:tabs>
                <w:tab w:val="left" w:pos="456"/>
              </w:tabs>
              <w:rPr>
                <w:rFonts w:ascii="Times New Roman" w:hAnsi="Times New Roman" w:cs="Times New Roman"/>
              </w:rPr>
            </w:pPr>
          </w:p>
          <w:p w14:paraId="1700B4AA" w14:textId="133C22C5" w:rsidR="00133611" w:rsidRPr="002055A9" w:rsidRDefault="00133611" w:rsidP="00133611">
            <w:pPr>
              <w:tabs>
                <w:tab w:val="left" w:pos="456"/>
              </w:tabs>
              <w:rPr>
                <w:rFonts w:ascii="Times New Roman" w:hAnsi="Times New Roman" w:cs="Times New Roman"/>
              </w:rPr>
            </w:pPr>
            <w:r w:rsidRPr="002055A9">
              <w:rPr>
                <w:rFonts w:ascii="Times New Roman" w:hAnsi="Times New Roman" w:cs="Times New Roman"/>
              </w:rPr>
              <w:t>To be eligible for the Local Transportation Infrastructure Charge Exemption Program, the City’s policy requires that the Applicant(s) must have site control of the Property in a form acceptable to the Portland Housing Bureau (PHB) and (check one):</w:t>
            </w:r>
          </w:p>
          <w:p w14:paraId="111F9DF9" w14:textId="77777777" w:rsidR="00133611" w:rsidRPr="002055A9" w:rsidRDefault="00133611" w:rsidP="00133611">
            <w:pPr>
              <w:tabs>
                <w:tab w:val="left" w:pos="456"/>
                <w:tab w:val="left" w:pos="9120"/>
              </w:tabs>
              <w:rPr>
                <w:rFonts w:ascii="Times New Roman" w:hAnsi="Times New Roman" w:cs="Times New Roman"/>
              </w:rPr>
            </w:pPr>
            <w:r w:rsidRPr="002055A9">
              <w:rPr>
                <w:rFonts w:ascii="Times New Roman" w:eastAsia="Times New Roman" w:hAnsi="Times New Roman" w:cs="Times New Roman"/>
                <w:highlight w:val="lightGray"/>
              </w:rPr>
              <w:fldChar w:fldCharType="begin">
                <w:ffData>
                  <w:name w:val="Check23"/>
                  <w:enabled/>
                  <w:calcOnExit w:val="0"/>
                  <w:checkBox>
                    <w:sizeAuto/>
                    <w:default w:val="0"/>
                  </w:checkBox>
                </w:ffData>
              </w:fldChar>
            </w:r>
            <w:bookmarkStart w:id="40" w:name="Check23"/>
            <w:r w:rsidRPr="002055A9">
              <w:rPr>
                <w:rFonts w:ascii="Times New Roman" w:eastAsia="Times New Roman" w:hAnsi="Times New Roman" w:cs="Times New Roman"/>
                <w:highlight w:val="lightGray"/>
              </w:rPr>
              <w:instrText xml:space="preserve"> FORMCHECKBOX </w:instrText>
            </w:r>
            <w:r w:rsidR="00015838">
              <w:rPr>
                <w:rFonts w:ascii="Times New Roman" w:eastAsia="Times New Roman" w:hAnsi="Times New Roman" w:cs="Times New Roman"/>
                <w:highlight w:val="lightGray"/>
              </w:rPr>
            </w:r>
            <w:r w:rsidR="00015838">
              <w:rPr>
                <w:rFonts w:ascii="Times New Roman" w:eastAsia="Times New Roman" w:hAnsi="Times New Roman" w:cs="Times New Roman"/>
                <w:highlight w:val="lightGray"/>
              </w:rPr>
              <w:fldChar w:fldCharType="separate"/>
            </w:r>
            <w:r w:rsidRPr="002055A9">
              <w:rPr>
                <w:rFonts w:ascii="Times New Roman" w:eastAsia="Times New Roman" w:hAnsi="Times New Roman" w:cs="Times New Roman"/>
                <w:highlight w:val="lightGray"/>
              </w:rPr>
              <w:fldChar w:fldCharType="end"/>
            </w:r>
            <w:bookmarkEnd w:id="40"/>
            <w:r w:rsidRPr="002055A9">
              <w:rPr>
                <w:rFonts w:ascii="Times New Roman" w:hAnsi="Times New Roman" w:cs="Times New Roman"/>
                <w:b/>
              </w:rPr>
              <w:t xml:space="preserve"> Home Ownership</w:t>
            </w:r>
            <w:r w:rsidRPr="002055A9">
              <w:rPr>
                <w:rFonts w:ascii="Times New Roman" w:hAnsi="Times New Roman" w:cs="Times New Roman"/>
              </w:rPr>
              <w:t>: (i) buyer(s) both occupying and on title must have gross income at or below 100% of Median Family Income for a family of four, adjusted upward for households of five or more people;* (ii) buyer(s) must intend to occupy the property at time of purchase; (iii) buyer(s) must submit a Homeowner Compliance Verification Form to PHB for review; (iv) the sale price of property must not exceed the annually adjusted price cap set for the Homebuyer Opportunity Limited Tax Exemption (HOLTE) program*; and must be an arm’s length transaction**.</w:t>
            </w:r>
          </w:p>
          <w:p w14:paraId="0A63343F" w14:textId="2FD39FD5" w:rsidR="00133611" w:rsidRPr="002055A9" w:rsidRDefault="00133611" w:rsidP="00782704">
            <w:pPr>
              <w:tabs>
                <w:tab w:val="left" w:pos="456"/>
              </w:tabs>
              <w:ind w:hanging="30"/>
              <w:rPr>
                <w:rFonts w:ascii="Times New Roman" w:hAnsi="Times New Roman" w:cs="Times New Roman"/>
              </w:rPr>
            </w:pPr>
            <w:r w:rsidRPr="002055A9">
              <w:rPr>
                <w:rFonts w:ascii="Times New Roman" w:eastAsia="Times New Roman" w:hAnsi="Times New Roman" w:cs="Times New Roman"/>
                <w:highlight w:val="lightGray"/>
              </w:rPr>
              <w:fldChar w:fldCharType="begin">
                <w:ffData>
                  <w:name w:val="Check22"/>
                  <w:enabled/>
                  <w:calcOnExit w:val="0"/>
                  <w:checkBox>
                    <w:sizeAuto/>
                    <w:default w:val="0"/>
                  </w:checkBox>
                </w:ffData>
              </w:fldChar>
            </w:r>
            <w:bookmarkStart w:id="41" w:name="Check22"/>
            <w:r w:rsidRPr="002055A9">
              <w:rPr>
                <w:rFonts w:ascii="Times New Roman" w:eastAsia="Times New Roman" w:hAnsi="Times New Roman" w:cs="Times New Roman"/>
                <w:highlight w:val="lightGray"/>
              </w:rPr>
              <w:instrText xml:space="preserve"> FORMCHECKBOX </w:instrText>
            </w:r>
            <w:r w:rsidR="00015838">
              <w:rPr>
                <w:rFonts w:ascii="Times New Roman" w:eastAsia="Times New Roman" w:hAnsi="Times New Roman" w:cs="Times New Roman"/>
                <w:highlight w:val="lightGray"/>
              </w:rPr>
            </w:r>
            <w:r w:rsidR="00015838">
              <w:rPr>
                <w:rFonts w:ascii="Times New Roman" w:eastAsia="Times New Roman" w:hAnsi="Times New Roman" w:cs="Times New Roman"/>
                <w:highlight w:val="lightGray"/>
              </w:rPr>
              <w:fldChar w:fldCharType="separate"/>
            </w:r>
            <w:r w:rsidRPr="002055A9">
              <w:rPr>
                <w:rFonts w:ascii="Times New Roman" w:eastAsia="Times New Roman" w:hAnsi="Times New Roman" w:cs="Times New Roman"/>
                <w:highlight w:val="lightGray"/>
              </w:rPr>
              <w:fldChar w:fldCharType="end"/>
            </w:r>
            <w:bookmarkEnd w:id="41"/>
            <w:r w:rsidRPr="002055A9">
              <w:rPr>
                <w:rFonts w:ascii="Times New Roman" w:hAnsi="Times New Roman" w:cs="Times New Roman"/>
                <w:b/>
              </w:rPr>
              <w:t xml:space="preserve"> Rental</w:t>
            </w:r>
            <w:r w:rsidRPr="002055A9">
              <w:rPr>
                <w:rFonts w:ascii="Times New Roman" w:hAnsi="Times New Roman" w:cs="Times New Roman"/>
              </w:rPr>
              <w:t>: (i) renter’s (household’s) income must be at or below 60% of the Median Family Income (MFI) for a period of 60 years*; and (ii) maximum rent burden must be no more than 30% of 60% MFI for a period of 60 years.</w:t>
            </w:r>
          </w:p>
        </w:tc>
      </w:tr>
      <w:tr w:rsidR="00133611" w:rsidRPr="002055A9" w14:paraId="0D96F18F" w14:textId="77777777" w:rsidTr="002055A9">
        <w:tc>
          <w:tcPr>
            <w:tcW w:w="2965" w:type="dxa"/>
            <w:tcBorders>
              <w:top w:val="nil"/>
              <w:bottom w:val="nil"/>
              <w:right w:val="nil"/>
            </w:tcBorders>
          </w:tcPr>
          <w:p w14:paraId="6CEDE7A5" w14:textId="77777777" w:rsidR="00133611" w:rsidRPr="002055A9" w:rsidRDefault="00133611" w:rsidP="00133611">
            <w:pPr>
              <w:rPr>
                <w:rFonts w:ascii="Times New Roman" w:hAnsi="Times New Roman" w:cs="Times New Roman"/>
              </w:rPr>
            </w:pPr>
          </w:p>
        </w:tc>
        <w:tc>
          <w:tcPr>
            <w:tcW w:w="2308" w:type="dxa"/>
            <w:tcBorders>
              <w:top w:val="nil"/>
              <w:left w:val="nil"/>
              <w:bottom w:val="nil"/>
              <w:right w:val="nil"/>
            </w:tcBorders>
          </w:tcPr>
          <w:p w14:paraId="7DDC915C" w14:textId="77777777" w:rsidR="00133611" w:rsidRPr="002055A9" w:rsidRDefault="00133611" w:rsidP="00133611">
            <w:pPr>
              <w:rPr>
                <w:rFonts w:ascii="Times New Roman" w:hAnsi="Times New Roman" w:cs="Times New Roman"/>
              </w:rPr>
            </w:pPr>
          </w:p>
        </w:tc>
        <w:tc>
          <w:tcPr>
            <w:tcW w:w="3186" w:type="dxa"/>
            <w:tcBorders>
              <w:top w:val="nil"/>
              <w:left w:val="nil"/>
              <w:bottom w:val="nil"/>
              <w:right w:val="nil"/>
            </w:tcBorders>
          </w:tcPr>
          <w:p w14:paraId="11C17055" w14:textId="77777777" w:rsidR="00133611" w:rsidRPr="002055A9" w:rsidRDefault="00133611" w:rsidP="00133611">
            <w:pPr>
              <w:rPr>
                <w:rFonts w:ascii="Times New Roman" w:hAnsi="Times New Roman" w:cs="Times New Roman"/>
              </w:rPr>
            </w:pPr>
          </w:p>
        </w:tc>
        <w:tc>
          <w:tcPr>
            <w:tcW w:w="2426" w:type="dxa"/>
            <w:gridSpan w:val="2"/>
            <w:tcBorders>
              <w:top w:val="nil"/>
              <w:left w:val="nil"/>
              <w:bottom w:val="nil"/>
            </w:tcBorders>
          </w:tcPr>
          <w:p w14:paraId="44FF34BC" w14:textId="77777777" w:rsidR="00133611" w:rsidRPr="002055A9" w:rsidRDefault="00133611" w:rsidP="00133611">
            <w:pPr>
              <w:rPr>
                <w:rFonts w:ascii="Times New Roman" w:hAnsi="Times New Roman" w:cs="Times New Roman"/>
              </w:rPr>
            </w:pPr>
          </w:p>
        </w:tc>
      </w:tr>
      <w:tr w:rsidR="00133611" w:rsidRPr="002055A9" w14:paraId="482F42E4" w14:textId="77777777" w:rsidTr="002055A9">
        <w:trPr>
          <w:trHeight w:val="612"/>
        </w:trPr>
        <w:tc>
          <w:tcPr>
            <w:tcW w:w="2965" w:type="dxa"/>
            <w:tcBorders>
              <w:top w:val="nil"/>
              <w:right w:val="nil"/>
            </w:tcBorders>
            <w:vAlign w:val="bottom"/>
          </w:tcPr>
          <w:p w14:paraId="70862C87" w14:textId="2E96229D" w:rsidR="00133611" w:rsidRPr="002055A9" w:rsidRDefault="00133611" w:rsidP="00133611">
            <w:pPr>
              <w:rPr>
                <w:rFonts w:ascii="Times New Roman" w:hAnsi="Times New Roman" w:cs="Times New Roman"/>
              </w:rPr>
            </w:pPr>
          </w:p>
          <w:p w14:paraId="66672A5B" w14:textId="4307CDA1" w:rsidR="00133611" w:rsidRPr="002055A9" w:rsidRDefault="00133611" w:rsidP="00133611">
            <w:pPr>
              <w:jc w:val="center"/>
              <w:rPr>
                <w:rFonts w:ascii="Times New Roman" w:hAnsi="Times New Roman" w:cs="Times New Roman"/>
              </w:rPr>
            </w:pPr>
            <w:r w:rsidRPr="002055A9">
              <w:rPr>
                <w:rFonts w:ascii="Times New Roman" w:hAnsi="Times New Roman" w:cs="Times New Roman"/>
              </w:rPr>
              <w:t>_______________________</w:t>
            </w:r>
          </w:p>
          <w:p w14:paraId="1ED0D3E1" w14:textId="20E5373F" w:rsidR="00133611" w:rsidRPr="002055A9" w:rsidRDefault="00E7328D" w:rsidP="00133611">
            <w:pPr>
              <w:jc w:val="center"/>
              <w:rPr>
                <w:rFonts w:ascii="Times New Roman" w:hAnsi="Times New Roman" w:cs="Times New Roman"/>
              </w:rPr>
            </w:pPr>
            <w:r w:rsidRPr="002055A9">
              <w:rPr>
                <w:rFonts w:ascii="Times New Roman" w:hAnsi="Times New Roman" w:cs="Times New Roman"/>
              </w:rPr>
              <w:t>Developer/Builder</w:t>
            </w:r>
            <w:r w:rsidR="00906DC0" w:rsidRPr="002055A9">
              <w:rPr>
                <w:rFonts w:ascii="Times New Roman" w:hAnsi="Times New Roman" w:cs="Times New Roman"/>
              </w:rPr>
              <w:t xml:space="preserve"> </w:t>
            </w:r>
            <w:r w:rsidR="00133611" w:rsidRPr="002055A9">
              <w:rPr>
                <w:rFonts w:ascii="Times New Roman" w:hAnsi="Times New Roman" w:cs="Times New Roman"/>
              </w:rPr>
              <w:t>Applicant</w:t>
            </w:r>
          </w:p>
        </w:tc>
        <w:tc>
          <w:tcPr>
            <w:tcW w:w="2308" w:type="dxa"/>
            <w:tcBorders>
              <w:top w:val="nil"/>
              <w:left w:val="nil"/>
              <w:right w:val="nil"/>
            </w:tcBorders>
            <w:vAlign w:val="bottom"/>
          </w:tcPr>
          <w:p w14:paraId="4C5D2B04" w14:textId="77472C2B" w:rsidR="00133611" w:rsidRPr="002055A9" w:rsidRDefault="00133611" w:rsidP="00E7328D">
            <w:pPr>
              <w:rPr>
                <w:rFonts w:ascii="Times New Roman" w:hAnsi="Times New Roman" w:cs="Times New Roman"/>
              </w:rPr>
            </w:pPr>
            <w:r w:rsidRPr="002055A9">
              <w:rPr>
                <w:rFonts w:ascii="Times New Roman" w:hAnsi="Times New Roman" w:cs="Times New Roman"/>
              </w:rPr>
              <w:t>___________________</w:t>
            </w:r>
          </w:p>
          <w:p w14:paraId="406E5EDE" w14:textId="1D688370" w:rsidR="00133611" w:rsidRPr="002055A9" w:rsidRDefault="00133611" w:rsidP="00133611">
            <w:pPr>
              <w:jc w:val="center"/>
              <w:rPr>
                <w:rFonts w:ascii="Times New Roman" w:hAnsi="Times New Roman" w:cs="Times New Roman"/>
              </w:rPr>
            </w:pPr>
            <w:r w:rsidRPr="002055A9">
              <w:rPr>
                <w:rFonts w:ascii="Times New Roman" w:hAnsi="Times New Roman" w:cs="Times New Roman"/>
              </w:rPr>
              <w:t>Date</w:t>
            </w:r>
          </w:p>
        </w:tc>
        <w:tc>
          <w:tcPr>
            <w:tcW w:w="3186" w:type="dxa"/>
            <w:tcBorders>
              <w:top w:val="nil"/>
              <w:left w:val="nil"/>
              <w:right w:val="nil"/>
            </w:tcBorders>
            <w:vAlign w:val="bottom"/>
          </w:tcPr>
          <w:p w14:paraId="06FAC5BE" w14:textId="56CB0C52" w:rsidR="00133611" w:rsidRPr="002055A9" w:rsidRDefault="00133611" w:rsidP="00133611">
            <w:pPr>
              <w:jc w:val="center"/>
              <w:rPr>
                <w:rFonts w:ascii="Times New Roman" w:hAnsi="Times New Roman" w:cs="Times New Roman"/>
              </w:rPr>
            </w:pPr>
            <w:r w:rsidRPr="002055A9">
              <w:rPr>
                <w:rFonts w:ascii="Times New Roman" w:hAnsi="Times New Roman" w:cs="Times New Roman"/>
              </w:rPr>
              <w:t xml:space="preserve">  ___________________________</w:t>
            </w:r>
          </w:p>
          <w:p w14:paraId="5D80B7F4" w14:textId="77777777" w:rsidR="00133611" w:rsidRPr="002055A9" w:rsidRDefault="00133611" w:rsidP="00133611">
            <w:pPr>
              <w:jc w:val="center"/>
              <w:rPr>
                <w:rFonts w:ascii="Times New Roman" w:hAnsi="Times New Roman" w:cs="Times New Roman"/>
              </w:rPr>
            </w:pPr>
            <w:r w:rsidRPr="002055A9">
              <w:rPr>
                <w:rFonts w:ascii="Times New Roman" w:hAnsi="Times New Roman" w:cs="Times New Roman"/>
              </w:rPr>
              <w:t>Co-Applicant</w:t>
            </w:r>
          </w:p>
        </w:tc>
        <w:tc>
          <w:tcPr>
            <w:tcW w:w="2426" w:type="dxa"/>
            <w:gridSpan w:val="2"/>
            <w:tcBorders>
              <w:top w:val="nil"/>
              <w:left w:val="nil"/>
              <w:right w:val="single" w:sz="4" w:space="0" w:color="auto"/>
            </w:tcBorders>
            <w:vAlign w:val="bottom"/>
          </w:tcPr>
          <w:p w14:paraId="4DF63A77" w14:textId="46A477D6" w:rsidR="00133611" w:rsidRPr="002055A9" w:rsidRDefault="00133611" w:rsidP="00133611">
            <w:pPr>
              <w:jc w:val="center"/>
              <w:rPr>
                <w:rFonts w:ascii="Times New Roman" w:hAnsi="Times New Roman" w:cs="Times New Roman"/>
              </w:rPr>
            </w:pPr>
            <w:r w:rsidRPr="002055A9">
              <w:rPr>
                <w:rFonts w:ascii="Times New Roman" w:hAnsi="Times New Roman" w:cs="Times New Roman"/>
              </w:rPr>
              <w:t>____________________</w:t>
            </w:r>
          </w:p>
          <w:p w14:paraId="7A2DC018" w14:textId="77777777" w:rsidR="00133611" w:rsidRPr="002055A9" w:rsidRDefault="00133611" w:rsidP="00133611">
            <w:pPr>
              <w:jc w:val="center"/>
              <w:rPr>
                <w:rFonts w:ascii="Times New Roman" w:hAnsi="Times New Roman" w:cs="Times New Roman"/>
              </w:rPr>
            </w:pPr>
            <w:r w:rsidRPr="002055A9">
              <w:rPr>
                <w:rFonts w:ascii="Times New Roman" w:hAnsi="Times New Roman" w:cs="Times New Roman"/>
              </w:rPr>
              <w:t>Date</w:t>
            </w:r>
          </w:p>
        </w:tc>
      </w:tr>
    </w:tbl>
    <w:p w14:paraId="46E0DE30" w14:textId="4DDA5E84" w:rsidR="00A85568" w:rsidRPr="002055A9" w:rsidRDefault="00A85568" w:rsidP="00A85568">
      <w:pPr>
        <w:widowControl w:val="0"/>
        <w:tabs>
          <w:tab w:val="left" w:pos="180"/>
        </w:tabs>
        <w:rPr>
          <w:rFonts w:ascii="Times New Roman" w:hAnsi="Times New Roman" w:cs="Times New Roman"/>
          <w:sz w:val="16"/>
          <w:szCs w:val="20"/>
        </w:rPr>
      </w:pPr>
      <w:r w:rsidRPr="002055A9">
        <w:rPr>
          <w:rFonts w:ascii="Times New Roman" w:hAnsi="Times New Roman" w:cs="Times New Roman"/>
          <w:sz w:val="16"/>
          <w:szCs w:val="20"/>
        </w:rPr>
        <w:t xml:space="preserve">*Income limits and sale price cap adjust annually and are based on review of median sale price and income for the Portland Metropolitan area. </w:t>
      </w:r>
    </w:p>
    <w:p w14:paraId="4B1D86FE" w14:textId="65A0E207" w:rsidR="002055A9" w:rsidRPr="002055A9" w:rsidRDefault="00CC798B" w:rsidP="002055A9">
      <w:pPr>
        <w:rPr>
          <w:rFonts w:ascii="Times New Roman" w:hAnsi="Times New Roman" w:cs="Times New Roman"/>
          <w:sz w:val="16"/>
          <w:szCs w:val="20"/>
        </w:rPr>
      </w:pPr>
      <w:r w:rsidRPr="002055A9">
        <w:rPr>
          <w:rFonts w:ascii="Times New Roman" w:hAnsi="Times New Roman" w:cs="Times New Roman"/>
          <w:sz w:val="16"/>
          <w:szCs w:val="18"/>
        </w:rPr>
        <w:t>**An arm’s length transaction is one in which the buyer and seller act independently and have no relationship (by blood, marriage or unrelated business dealings) to each other. An arm’s length transaction will be fair and equitable to all parties and will result in a fair market price</w:t>
      </w:r>
    </w:p>
    <w:p w14:paraId="3F12C027" w14:textId="2CF8428B" w:rsidR="006255E0" w:rsidRPr="002055A9" w:rsidRDefault="006255E0" w:rsidP="002055A9">
      <w:pPr>
        <w:rPr>
          <w:rFonts w:ascii="Times New Roman" w:hAnsi="Times New Roman" w:cs="Times New Roman"/>
          <w:sz w:val="16"/>
          <w:szCs w:val="20"/>
        </w:rPr>
      </w:pPr>
    </w:p>
    <w:sectPr w:rsidR="006255E0" w:rsidRPr="002055A9" w:rsidSect="00906DC0">
      <w:headerReference w:type="default" r:id="rId8"/>
      <w:headerReference w:type="first" r:id="rId9"/>
      <w:footerReference w:type="first" r:id="rId10"/>
      <w:pgSz w:w="12240" w:h="20160" w:code="5"/>
      <w:pgMar w:top="720" w:right="720" w:bottom="432" w:left="72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510AA" w14:textId="77777777" w:rsidR="00015838" w:rsidRDefault="00015838">
      <w:r>
        <w:separator/>
      </w:r>
    </w:p>
  </w:endnote>
  <w:endnote w:type="continuationSeparator" w:id="0">
    <w:p w14:paraId="397912C3" w14:textId="77777777" w:rsidR="00015838" w:rsidRDefault="0001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Gill Sans">
    <w:altName w:val="Arial"/>
    <w:charset w:val="00"/>
    <w:family w:val="swiss"/>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2055A9" w14:paraId="783A8847" w14:textId="77777777" w:rsidTr="002055A9">
      <w:tc>
        <w:tcPr>
          <w:tcW w:w="3596" w:type="dxa"/>
        </w:tcPr>
        <w:p w14:paraId="04189844" w14:textId="5986BA47" w:rsidR="002055A9" w:rsidRDefault="002055A9" w:rsidP="00CC798B">
          <w:pPr>
            <w:pStyle w:val="Footer"/>
            <w:rPr>
              <w:rFonts w:ascii="Gill Sans" w:hAnsi="Gill Sans" w:cs="Gill Sans"/>
              <w:sz w:val="20"/>
            </w:rPr>
          </w:pPr>
          <w:r w:rsidRPr="00CC798B">
            <w:rPr>
              <w:rFonts w:ascii="Gill Sans" w:hAnsi="Gill Sans" w:cs="Gill Sans"/>
              <w:sz w:val="20"/>
            </w:rPr>
            <w:t>Homeownership Applications:</w:t>
          </w:r>
        </w:p>
      </w:tc>
      <w:tc>
        <w:tcPr>
          <w:tcW w:w="3597" w:type="dxa"/>
          <w:vMerge w:val="restart"/>
          <w:vAlign w:val="center"/>
        </w:tcPr>
        <w:p w14:paraId="3E960C38" w14:textId="114E5B7C" w:rsidR="002055A9" w:rsidRDefault="002055A9" w:rsidP="002055A9">
          <w:pPr>
            <w:pStyle w:val="Footer"/>
            <w:jc w:val="center"/>
            <w:rPr>
              <w:rFonts w:ascii="Gill Sans" w:hAnsi="Gill Sans" w:cs="Gill Sans"/>
              <w:sz w:val="20"/>
            </w:rPr>
          </w:pPr>
          <w:r>
            <w:rPr>
              <w:rFonts w:ascii="Gill Sans" w:hAnsi="Gill Sans" w:cs="Gill Sans"/>
              <w:b/>
              <w:sz w:val="20"/>
            </w:rPr>
            <w:t xml:space="preserve">LTIC AFFORDABLE HOUSING </w:t>
          </w:r>
          <w:r w:rsidRPr="00CC798B">
            <w:rPr>
              <w:rFonts w:ascii="Gill Sans" w:hAnsi="Gill Sans" w:cs="Gill Sans"/>
              <w:b/>
              <w:sz w:val="20"/>
            </w:rPr>
            <w:t>EXEMPTION APPLICATION</w:t>
          </w:r>
        </w:p>
      </w:tc>
      <w:tc>
        <w:tcPr>
          <w:tcW w:w="3597" w:type="dxa"/>
          <w:vAlign w:val="center"/>
        </w:tcPr>
        <w:p w14:paraId="1D5F9DEE" w14:textId="0618664A" w:rsidR="002055A9" w:rsidRDefault="002055A9" w:rsidP="002055A9">
          <w:pPr>
            <w:pStyle w:val="Footer"/>
            <w:rPr>
              <w:rFonts w:ascii="Gill Sans" w:hAnsi="Gill Sans" w:cs="Gill Sans"/>
              <w:sz w:val="20"/>
            </w:rPr>
          </w:pPr>
          <w:r w:rsidRPr="00CC798B">
            <w:rPr>
              <w:rFonts w:ascii="Gill Sans" w:hAnsi="Gill Sans" w:cs="Gill Sans"/>
              <w:sz w:val="20"/>
            </w:rPr>
            <w:t xml:space="preserve">Rental Applications: </w:t>
          </w:r>
        </w:p>
      </w:tc>
    </w:tr>
    <w:tr w:rsidR="002055A9" w14:paraId="114C919A" w14:textId="77777777" w:rsidTr="002055A9">
      <w:trPr>
        <w:trHeight w:val="76"/>
      </w:trPr>
      <w:tc>
        <w:tcPr>
          <w:tcW w:w="3596" w:type="dxa"/>
        </w:tcPr>
        <w:p w14:paraId="788AFD4E" w14:textId="68CC1476" w:rsidR="002055A9" w:rsidRDefault="002055A9" w:rsidP="00CC798B">
          <w:pPr>
            <w:pStyle w:val="Footer"/>
            <w:rPr>
              <w:rFonts w:ascii="Gill Sans" w:hAnsi="Gill Sans" w:cs="Gill Sans"/>
              <w:sz w:val="20"/>
            </w:rPr>
          </w:pPr>
          <w:r w:rsidRPr="00CC798B">
            <w:rPr>
              <w:rFonts w:ascii="Gill Sans" w:hAnsi="Gill Sans" w:cs="Gill Sans"/>
              <w:sz w:val="20"/>
            </w:rPr>
            <w:t>P: (503)823-3270</w:t>
          </w:r>
        </w:p>
      </w:tc>
      <w:tc>
        <w:tcPr>
          <w:tcW w:w="3597" w:type="dxa"/>
          <w:vMerge/>
        </w:tcPr>
        <w:p w14:paraId="0724A0BC" w14:textId="40A3C5F9" w:rsidR="002055A9" w:rsidRDefault="002055A9" w:rsidP="00CC798B">
          <w:pPr>
            <w:pStyle w:val="Footer"/>
            <w:rPr>
              <w:rFonts w:ascii="Gill Sans" w:hAnsi="Gill Sans" w:cs="Gill Sans"/>
              <w:sz w:val="20"/>
            </w:rPr>
          </w:pPr>
        </w:p>
      </w:tc>
      <w:tc>
        <w:tcPr>
          <w:tcW w:w="3597" w:type="dxa"/>
        </w:tcPr>
        <w:p w14:paraId="23370877" w14:textId="35159B70" w:rsidR="002055A9" w:rsidRDefault="002055A9" w:rsidP="00CC798B">
          <w:pPr>
            <w:pStyle w:val="Footer"/>
            <w:rPr>
              <w:rFonts w:ascii="Gill Sans" w:hAnsi="Gill Sans" w:cs="Gill Sans"/>
              <w:sz w:val="20"/>
            </w:rPr>
          </w:pPr>
          <w:r w:rsidRPr="00CC798B">
            <w:rPr>
              <w:rFonts w:ascii="Gill Sans" w:hAnsi="Gill Sans" w:cs="Gill Sans"/>
              <w:sz w:val="20"/>
            </w:rPr>
            <w:t>P: (503)823-9042</w:t>
          </w:r>
        </w:p>
      </w:tc>
    </w:tr>
    <w:tr w:rsidR="002055A9" w14:paraId="48067875" w14:textId="77777777" w:rsidTr="002055A9">
      <w:trPr>
        <w:trHeight w:val="496"/>
      </w:trPr>
      <w:tc>
        <w:tcPr>
          <w:tcW w:w="3596" w:type="dxa"/>
        </w:tcPr>
        <w:p w14:paraId="417A88A7" w14:textId="2E2607D0" w:rsidR="002055A9" w:rsidRDefault="00015838" w:rsidP="00CC798B">
          <w:pPr>
            <w:pStyle w:val="Footer"/>
            <w:rPr>
              <w:rFonts w:ascii="Gill Sans" w:hAnsi="Gill Sans" w:cs="Gill Sans"/>
              <w:sz w:val="20"/>
            </w:rPr>
          </w:pPr>
          <w:hyperlink r:id="rId1" w:history="1">
            <w:r w:rsidR="002055A9" w:rsidRPr="00CC798B">
              <w:rPr>
                <w:rStyle w:val="Hyperlink"/>
                <w:rFonts w:ascii="Gill Sans" w:hAnsi="Gill Sans" w:cs="Gill Sans"/>
                <w:sz w:val="20"/>
              </w:rPr>
              <w:t>Indirect@portlandoregon.gov</w:t>
            </w:r>
          </w:hyperlink>
        </w:p>
      </w:tc>
      <w:tc>
        <w:tcPr>
          <w:tcW w:w="3597" w:type="dxa"/>
          <w:vMerge/>
        </w:tcPr>
        <w:p w14:paraId="14D941FE" w14:textId="66B1D27D" w:rsidR="002055A9" w:rsidRDefault="002055A9" w:rsidP="00CC798B">
          <w:pPr>
            <w:pStyle w:val="Footer"/>
            <w:rPr>
              <w:rFonts w:ascii="Gill Sans" w:hAnsi="Gill Sans" w:cs="Gill Sans"/>
              <w:sz w:val="20"/>
            </w:rPr>
          </w:pPr>
        </w:p>
      </w:tc>
      <w:tc>
        <w:tcPr>
          <w:tcW w:w="3597" w:type="dxa"/>
          <w:vMerge w:val="restart"/>
        </w:tcPr>
        <w:p w14:paraId="6DC56026" w14:textId="5629F284" w:rsidR="002055A9" w:rsidRDefault="00015838" w:rsidP="002055A9">
          <w:pPr>
            <w:pStyle w:val="Footer"/>
            <w:rPr>
              <w:rFonts w:ascii="Gill Sans" w:hAnsi="Gill Sans" w:cs="Gill Sans"/>
              <w:sz w:val="20"/>
            </w:rPr>
          </w:pPr>
          <w:hyperlink r:id="rId2" w:history="1">
            <w:r w:rsidR="002055A9" w:rsidRPr="00CC798B">
              <w:rPr>
                <w:rStyle w:val="Hyperlink"/>
                <w:rFonts w:ascii="Gill Sans" w:hAnsi="Gill Sans" w:cs="Gill Sans"/>
                <w:sz w:val="20"/>
              </w:rPr>
              <w:t>Inclusionary-Housing@portlandoregon.gov</w:t>
            </w:r>
          </w:hyperlink>
        </w:p>
      </w:tc>
    </w:tr>
    <w:tr w:rsidR="002055A9" w14:paraId="28305C4D" w14:textId="77777777" w:rsidTr="002055A9">
      <w:tc>
        <w:tcPr>
          <w:tcW w:w="3596" w:type="dxa"/>
        </w:tcPr>
        <w:p w14:paraId="77A4E75A" w14:textId="77777777" w:rsidR="002055A9" w:rsidRDefault="002055A9" w:rsidP="00CC798B">
          <w:pPr>
            <w:pStyle w:val="Footer"/>
          </w:pPr>
        </w:p>
      </w:tc>
      <w:tc>
        <w:tcPr>
          <w:tcW w:w="3597" w:type="dxa"/>
        </w:tcPr>
        <w:p w14:paraId="0C4C668D" w14:textId="77777777" w:rsidR="002055A9" w:rsidRPr="00CC798B" w:rsidRDefault="002055A9" w:rsidP="00CC798B">
          <w:pPr>
            <w:pStyle w:val="Footer"/>
            <w:rPr>
              <w:rFonts w:ascii="Gill Sans" w:hAnsi="Gill Sans" w:cs="Gill Sans"/>
              <w:b/>
              <w:sz w:val="20"/>
            </w:rPr>
          </w:pPr>
        </w:p>
      </w:tc>
      <w:tc>
        <w:tcPr>
          <w:tcW w:w="3597" w:type="dxa"/>
          <w:vMerge/>
          <w:vAlign w:val="center"/>
        </w:tcPr>
        <w:p w14:paraId="6A06F6A1" w14:textId="77777777" w:rsidR="002055A9" w:rsidRDefault="002055A9" w:rsidP="00E7328D">
          <w:pPr>
            <w:pStyle w:val="Footer"/>
            <w:jc w:val="center"/>
          </w:pPr>
        </w:p>
      </w:tc>
    </w:tr>
    <w:tr w:rsidR="002055A9" w14:paraId="360A0FE9" w14:textId="77777777" w:rsidTr="002055A9">
      <w:tc>
        <w:tcPr>
          <w:tcW w:w="3596" w:type="dxa"/>
        </w:tcPr>
        <w:p w14:paraId="3B47F4A6" w14:textId="3CB47580" w:rsidR="002055A9" w:rsidRDefault="002055A9" w:rsidP="00CC798B">
          <w:pPr>
            <w:pStyle w:val="Footer"/>
            <w:rPr>
              <w:rFonts w:ascii="Gill Sans" w:hAnsi="Gill Sans" w:cs="Gill Sans"/>
              <w:sz w:val="20"/>
            </w:rPr>
          </w:pPr>
        </w:p>
      </w:tc>
      <w:tc>
        <w:tcPr>
          <w:tcW w:w="3597" w:type="dxa"/>
        </w:tcPr>
        <w:p w14:paraId="52815D78" w14:textId="02CD8A9A" w:rsidR="002055A9" w:rsidRDefault="002055A9" w:rsidP="00E7328D">
          <w:pPr>
            <w:pStyle w:val="Footer"/>
            <w:ind w:left="-360"/>
            <w:jc w:val="center"/>
            <w:rPr>
              <w:rFonts w:ascii="Gill Sans" w:hAnsi="Gill Sans" w:cs="Gill Sans"/>
              <w:sz w:val="20"/>
            </w:rPr>
          </w:pPr>
          <w:r>
            <w:rPr>
              <w:rFonts w:ascii="Gill Sans" w:hAnsi="Gill Sans" w:cs="Gill Sans"/>
              <w:sz w:val="20"/>
            </w:rPr>
            <w:t>Version 9/18/2018</w:t>
          </w:r>
        </w:p>
      </w:tc>
      <w:tc>
        <w:tcPr>
          <w:tcW w:w="3597" w:type="dxa"/>
          <w:vMerge/>
        </w:tcPr>
        <w:p w14:paraId="47EBA447" w14:textId="77777777" w:rsidR="002055A9" w:rsidRDefault="002055A9" w:rsidP="00CC798B">
          <w:pPr>
            <w:pStyle w:val="Footer"/>
            <w:rPr>
              <w:rFonts w:ascii="Gill Sans" w:hAnsi="Gill Sans" w:cs="Gill Sans"/>
              <w:sz w:val="20"/>
            </w:rPr>
          </w:pPr>
        </w:p>
      </w:tc>
    </w:tr>
  </w:tbl>
  <w:p w14:paraId="20BA4439" w14:textId="0D435AF5" w:rsidR="00CC798B" w:rsidRPr="00CC798B" w:rsidRDefault="00CC798B" w:rsidP="00E7328D">
    <w:pPr>
      <w:pStyle w:val="Footer"/>
      <w:rPr>
        <w:rFonts w:ascii="Gill Sans" w:hAnsi="Gill Sans" w:cs="Gill San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4A6E5" w14:textId="77777777" w:rsidR="00015838" w:rsidRDefault="00015838">
      <w:r>
        <w:separator/>
      </w:r>
    </w:p>
  </w:footnote>
  <w:footnote w:type="continuationSeparator" w:id="0">
    <w:p w14:paraId="49B71489" w14:textId="77777777" w:rsidR="00015838" w:rsidRDefault="0001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A3DD" w14:textId="2FA131C6" w:rsidR="002053B9" w:rsidRDefault="002053B9" w:rsidP="00BD6308">
    <w:pPr>
      <w:pStyle w:val="Header"/>
      <w:tabs>
        <w:tab w:val="clear" w:pos="4320"/>
        <w:tab w:val="clear" w:pos="8640"/>
        <w:tab w:val="left" w:pos="6016"/>
      </w:tabs>
      <w:rPr>
        <w:noProof/>
        <w:lang w:eastAsia="en-US"/>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80" w:type="dxa"/>
      <w:tblLook w:val="04A0" w:firstRow="1" w:lastRow="0" w:firstColumn="1" w:lastColumn="0" w:noHBand="0" w:noVBand="1"/>
    </w:tblPr>
    <w:tblGrid>
      <w:gridCol w:w="2430"/>
      <w:gridCol w:w="6475"/>
      <w:gridCol w:w="2065"/>
    </w:tblGrid>
    <w:tr w:rsidR="00782704" w14:paraId="1459A2F9" w14:textId="77777777" w:rsidTr="00782704">
      <w:tc>
        <w:tcPr>
          <w:tcW w:w="2430" w:type="dxa"/>
          <w:tcBorders>
            <w:top w:val="nil"/>
            <w:left w:val="nil"/>
            <w:bottom w:val="nil"/>
            <w:right w:val="nil"/>
          </w:tcBorders>
        </w:tcPr>
        <w:p w14:paraId="7AE556D3" w14:textId="0DB77944" w:rsidR="00782704" w:rsidRDefault="00782704" w:rsidP="00782704">
          <w:pPr>
            <w:jc w:val="right"/>
            <w:rPr>
              <w:rFonts w:ascii="Times New Roman" w:hAnsi="Times New Roman" w:cs="Times New Roman"/>
              <w:b/>
              <w:sz w:val="28"/>
              <w:szCs w:val="28"/>
            </w:rPr>
          </w:pPr>
          <w:r>
            <w:rPr>
              <w:noProof/>
            </w:rPr>
            <w:drawing>
              <wp:anchor distT="0" distB="0" distL="114300" distR="114300" simplePos="0" relativeHeight="251659264" behindDoc="0" locked="0" layoutInCell="1" allowOverlap="1" wp14:anchorId="4DCDDD55" wp14:editId="2C739664">
                <wp:simplePos x="0" y="0"/>
                <wp:positionH relativeFrom="column">
                  <wp:posOffset>-268605</wp:posOffset>
                </wp:positionH>
                <wp:positionV relativeFrom="paragraph">
                  <wp:posOffset>-123825</wp:posOffset>
                </wp:positionV>
                <wp:extent cx="1876425" cy="939800"/>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76425" cy="939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475" w:type="dxa"/>
          <w:tcBorders>
            <w:top w:val="nil"/>
            <w:left w:val="nil"/>
            <w:bottom w:val="nil"/>
            <w:right w:val="nil"/>
          </w:tcBorders>
        </w:tcPr>
        <w:p w14:paraId="4B40D2F7" w14:textId="77777777" w:rsidR="00782704" w:rsidRDefault="00782704" w:rsidP="00782704">
          <w:pPr>
            <w:jc w:val="center"/>
            <w:rPr>
              <w:rFonts w:ascii="Times New Roman" w:hAnsi="Times New Roman" w:cs="Times New Roman"/>
              <w:b/>
              <w:sz w:val="28"/>
              <w:szCs w:val="28"/>
            </w:rPr>
          </w:pPr>
          <w:r w:rsidRPr="00F04BCE">
            <w:rPr>
              <w:rFonts w:ascii="Times New Roman" w:hAnsi="Times New Roman" w:cs="Times New Roman"/>
              <w:b/>
              <w:sz w:val="28"/>
              <w:szCs w:val="28"/>
            </w:rPr>
            <w:t>Local Transportation Infrastructure Charge (LTIC)</w:t>
          </w:r>
          <w:r>
            <w:rPr>
              <w:rFonts w:ascii="Times New Roman" w:hAnsi="Times New Roman" w:cs="Times New Roman"/>
              <w:b/>
              <w:sz w:val="28"/>
              <w:szCs w:val="28"/>
            </w:rPr>
            <w:t xml:space="preserve"> </w:t>
          </w:r>
        </w:p>
        <w:p w14:paraId="026AB302" w14:textId="4D50DC91" w:rsidR="00782704" w:rsidRDefault="00782704" w:rsidP="00782704">
          <w:pPr>
            <w:jc w:val="center"/>
            <w:rPr>
              <w:rFonts w:ascii="Times New Roman" w:hAnsi="Times New Roman" w:cs="Times New Roman"/>
              <w:b/>
              <w:sz w:val="28"/>
              <w:szCs w:val="28"/>
            </w:rPr>
          </w:pPr>
          <w:r w:rsidRPr="00F04BCE">
            <w:rPr>
              <w:rFonts w:ascii="Times New Roman" w:hAnsi="Times New Roman" w:cs="Times New Roman"/>
              <w:b/>
              <w:sz w:val="28"/>
              <w:szCs w:val="28"/>
            </w:rPr>
            <w:t xml:space="preserve">Exemption </w:t>
          </w:r>
          <w:r>
            <w:rPr>
              <w:rFonts w:ascii="Times New Roman" w:hAnsi="Times New Roman" w:cs="Times New Roman"/>
              <w:b/>
              <w:sz w:val="28"/>
              <w:szCs w:val="28"/>
            </w:rPr>
            <w:t xml:space="preserve">Application </w:t>
          </w:r>
          <w:r w:rsidRPr="00F04BCE">
            <w:rPr>
              <w:rFonts w:ascii="Times New Roman" w:hAnsi="Times New Roman" w:cs="Times New Roman"/>
              <w:b/>
              <w:sz w:val="28"/>
              <w:szCs w:val="28"/>
            </w:rPr>
            <w:t>Form</w:t>
          </w:r>
        </w:p>
      </w:tc>
      <w:tc>
        <w:tcPr>
          <w:tcW w:w="2065" w:type="dxa"/>
          <w:tcBorders>
            <w:top w:val="nil"/>
            <w:left w:val="nil"/>
            <w:bottom w:val="nil"/>
            <w:right w:val="nil"/>
          </w:tcBorders>
          <w:vAlign w:val="center"/>
        </w:tcPr>
        <w:p w14:paraId="5261FDFD" w14:textId="77B0151B" w:rsidR="00782704" w:rsidRDefault="00DF3C09" w:rsidP="00782704">
          <w:pPr>
            <w:jc w:val="center"/>
            <w:rPr>
              <w:rFonts w:ascii="Times New Roman" w:hAnsi="Times New Roman" w:cs="Times New Roman"/>
              <w:b/>
              <w:sz w:val="28"/>
              <w:szCs w:val="28"/>
            </w:rPr>
          </w:pPr>
          <w:r>
            <w:rPr>
              <w:noProof/>
            </w:rPr>
            <w:drawing>
              <wp:anchor distT="0" distB="0" distL="114300" distR="114300" simplePos="0" relativeHeight="251660288" behindDoc="1" locked="0" layoutInCell="1" allowOverlap="1" wp14:anchorId="38ED142A" wp14:editId="15A00276">
                <wp:simplePos x="0" y="0"/>
                <wp:positionH relativeFrom="column">
                  <wp:posOffset>26670</wp:posOffset>
                </wp:positionH>
                <wp:positionV relativeFrom="page">
                  <wp:posOffset>57150</wp:posOffset>
                </wp:positionV>
                <wp:extent cx="1133475" cy="6477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133475" cy="647700"/>
                        </a:xfrm>
                        <a:prstGeom prst="rect">
                          <a:avLst/>
                        </a:prstGeom>
                      </pic:spPr>
                    </pic:pic>
                  </a:graphicData>
                </a:graphic>
                <wp14:sizeRelH relativeFrom="margin">
                  <wp14:pctWidth>0</wp14:pctWidth>
                </wp14:sizeRelH>
                <wp14:sizeRelV relativeFrom="margin">
                  <wp14:pctHeight>0</wp14:pctHeight>
                </wp14:sizeRelV>
              </wp:anchor>
            </w:drawing>
          </w:r>
        </w:p>
      </w:tc>
    </w:tr>
  </w:tbl>
  <w:p w14:paraId="62FC11C7" w14:textId="048216F5" w:rsidR="002053B9" w:rsidRPr="00B821C6" w:rsidRDefault="002053B9" w:rsidP="00B82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A49DC"/>
    <w:multiLevelType w:val="hybridMultilevel"/>
    <w:tmpl w:val="65284366"/>
    <w:lvl w:ilvl="0" w:tplc="4BA2DE6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C5338"/>
    <w:multiLevelType w:val="hybridMultilevel"/>
    <w:tmpl w:val="8C04E2F2"/>
    <w:lvl w:ilvl="0" w:tplc="4BA2DE68">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34750D"/>
    <w:multiLevelType w:val="hybridMultilevel"/>
    <w:tmpl w:val="7BB8ACC6"/>
    <w:lvl w:ilvl="0" w:tplc="4BA2DE68">
      <w:start w:val="1"/>
      <w:numFmt w:val="bullet"/>
      <w:lvlText w:val=""/>
      <w:lvlJc w:val="left"/>
      <w:pPr>
        <w:tabs>
          <w:tab w:val="num" w:pos="659"/>
        </w:tabs>
        <w:ind w:left="659" w:hanging="360"/>
      </w:pPr>
      <w:rPr>
        <w:rFonts w:ascii="Wingdings" w:hAnsi="Wingdings" w:hint="default"/>
        <w:sz w:val="24"/>
        <w:szCs w:val="24"/>
      </w:rPr>
    </w:lvl>
    <w:lvl w:ilvl="1" w:tplc="04090003" w:tentative="1">
      <w:start w:val="1"/>
      <w:numFmt w:val="bullet"/>
      <w:lvlText w:val="o"/>
      <w:lvlJc w:val="left"/>
      <w:pPr>
        <w:tabs>
          <w:tab w:val="num" w:pos="1379"/>
        </w:tabs>
        <w:ind w:left="1379" w:hanging="360"/>
      </w:pPr>
      <w:rPr>
        <w:rFonts w:ascii="Courier New" w:hAnsi="Courier New" w:cs="Courier New" w:hint="default"/>
      </w:rPr>
    </w:lvl>
    <w:lvl w:ilvl="2" w:tplc="04090005" w:tentative="1">
      <w:start w:val="1"/>
      <w:numFmt w:val="bullet"/>
      <w:lvlText w:val=""/>
      <w:lvlJc w:val="left"/>
      <w:pPr>
        <w:tabs>
          <w:tab w:val="num" w:pos="2099"/>
        </w:tabs>
        <w:ind w:left="2099" w:hanging="360"/>
      </w:pPr>
      <w:rPr>
        <w:rFonts w:ascii="Wingdings" w:hAnsi="Wingdings" w:hint="default"/>
      </w:rPr>
    </w:lvl>
    <w:lvl w:ilvl="3" w:tplc="04090001" w:tentative="1">
      <w:start w:val="1"/>
      <w:numFmt w:val="bullet"/>
      <w:lvlText w:val=""/>
      <w:lvlJc w:val="left"/>
      <w:pPr>
        <w:tabs>
          <w:tab w:val="num" w:pos="2819"/>
        </w:tabs>
        <w:ind w:left="2819" w:hanging="360"/>
      </w:pPr>
      <w:rPr>
        <w:rFonts w:ascii="Symbol" w:hAnsi="Symbol" w:hint="default"/>
      </w:rPr>
    </w:lvl>
    <w:lvl w:ilvl="4" w:tplc="04090003" w:tentative="1">
      <w:start w:val="1"/>
      <w:numFmt w:val="bullet"/>
      <w:lvlText w:val="o"/>
      <w:lvlJc w:val="left"/>
      <w:pPr>
        <w:tabs>
          <w:tab w:val="num" w:pos="3539"/>
        </w:tabs>
        <w:ind w:left="3539" w:hanging="360"/>
      </w:pPr>
      <w:rPr>
        <w:rFonts w:ascii="Courier New" w:hAnsi="Courier New" w:cs="Courier New" w:hint="default"/>
      </w:rPr>
    </w:lvl>
    <w:lvl w:ilvl="5" w:tplc="04090005" w:tentative="1">
      <w:start w:val="1"/>
      <w:numFmt w:val="bullet"/>
      <w:lvlText w:val=""/>
      <w:lvlJc w:val="left"/>
      <w:pPr>
        <w:tabs>
          <w:tab w:val="num" w:pos="4259"/>
        </w:tabs>
        <w:ind w:left="4259" w:hanging="360"/>
      </w:pPr>
      <w:rPr>
        <w:rFonts w:ascii="Wingdings" w:hAnsi="Wingdings" w:hint="default"/>
      </w:rPr>
    </w:lvl>
    <w:lvl w:ilvl="6" w:tplc="04090001" w:tentative="1">
      <w:start w:val="1"/>
      <w:numFmt w:val="bullet"/>
      <w:lvlText w:val=""/>
      <w:lvlJc w:val="left"/>
      <w:pPr>
        <w:tabs>
          <w:tab w:val="num" w:pos="4979"/>
        </w:tabs>
        <w:ind w:left="4979" w:hanging="360"/>
      </w:pPr>
      <w:rPr>
        <w:rFonts w:ascii="Symbol" w:hAnsi="Symbol" w:hint="default"/>
      </w:rPr>
    </w:lvl>
    <w:lvl w:ilvl="7" w:tplc="04090003" w:tentative="1">
      <w:start w:val="1"/>
      <w:numFmt w:val="bullet"/>
      <w:lvlText w:val="o"/>
      <w:lvlJc w:val="left"/>
      <w:pPr>
        <w:tabs>
          <w:tab w:val="num" w:pos="5699"/>
        </w:tabs>
        <w:ind w:left="5699" w:hanging="360"/>
      </w:pPr>
      <w:rPr>
        <w:rFonts w:ascii="Courier New" w:hAnsi="Courier New" w:cs="Courier New" w:hint="default"/>
      </w:rPr>
    </w:lvl>
    <w:lvl w:ilvl="8" w:tplc="04090005" w:tentative="1">
      <w:start w:val="1"/>
      <w:numFmt w:val="bullet"/>
      <w:lvlText w:val=""/>
      <w:lvlJc w:val="left"/>
      <w:pPr>
        <w:tabs>
          <w:tab w:val="num" w:pos="6419"/>
        </w:tabs>
        <w:ind w:left="641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MRnzr5qob4d4apRyFYbeX3iGe43HhvBe4l45tFR0YHd6BbW+EJgAAGmX4nedrRwvn79gBqxfQTZZsX0pf/+EuQ==" w:salt="+0c8+7fWbB5aU6K/ZTFteQ=="/>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659"/>
    <w:rsid w:val="000129E9"/>
    <w:rsid w:val="00015838"/>
    <w:rsid w:val="00091B30"/>
    <w:rsid w:val="000923E5"/>
    <w:rsid w:val="00097101"/>
    <w:rsid w:val="000A1FC8"/>
    <w:rsid w:val="00133611"/>
    <w:rsid w:val="001650F5"/>
    <w:rsid w:val="0019594B"/>
    <w:rsid w:val="001A6220"/>
    <w:rsid w:val="001B3737"/>
    <w:rsid w:val="001B793D"/>
    <w:rsid w:val="001C76B5"/>
    <w:rsid w:val="001D5078"/>
    <w:rsid w:val="002053B9"/>
    <w:rsid w:val="002055A9"/>
    <w:rsid w:val="00226B9D"/>
    <w:rsid w:val="00276AF2"/>
    <w:rsid w:val="002B1901"/>
    <w:rsid w:val="002D041B"/>
    <w:rsid w:val="00321736"/>
    <w:rsid w:val="003B4627"/>
    <w:rsid w:val="004019B3"/>
    <w:rsid w:val="00426BCD"/>
    <w:rsid w:val="00452167"/>
    <w:rsid w:val="00463EC1"/>
    <w:rsid w:val="0046755F"/>
    <w:rsid w:val="00472B8F"/>
    <w:rsid w:val="004745A4"/>
    <w:rsid w:val="004923C0"/>
    <w:rsid w:val="004D17EC"/>
    <w:rsid w:val="004D48A9"/>
    <w:rsid w:val="00511C04"/>
    <w:rsid w:val="005369A3"/>
    <w:rsid w:val="005403AD"/>
    <w:rsid w:val="00551C80"/>
    <w:rsid w:val="00576615"/>
    <w:rsid w:val="005824FF"/>
    <w:rsid w:val="00583BA7"/>
    <w:rsid w:val="005945D0"/>
    <w:rsid w:val="005F5BCE"/>
    <w:rsid w:val="006255E0"/>
    <w:rsid w:val="00664144"/>
    <w:rsid w:val="006868A7"/>
    <w:rsid w:val="006958CC"/>
    <w:rsid w:val="00697CF2"/>
    <w:rsid w:val="006D174B"/>
    <w:rsid w:val="006E2D28"/>
    <w:rsid w:val="006F34D9"/>
    <w:rsid w:val="007001BF"/>
    <w:rsid w:val="00710BC9"/>
    <w:rsid w:val="00743A1C"/>
    <w:rsid w:val="00761FD4"/>
    <w:rsid w:val="007718C6"/>
    <w:rsid w:val="00776EA8"/>
    <w:rsid w:val="00782704"/>
    <w:rsid w:val="007962DB"/>
    <w:rsid w:val="007D716D"/>
    <w:rsid w:val="007F6D2F"/>
    <w:rsid w:val="00810CD0"/>
    <w:rsid w:val="00855A4D"/>
    <w:rsid w:val="008833A3"/>
    <w:rsid w:val="008841AA"/>
    <w:rsid w:val="008B4A2B"/>
    <w:rsid w:val="008D1665"/>
    <w:rsid w:val="008E088C"/>
    <w:rsid w:val="008E185B"/>
    <w:rsid w:val="00906DC0"/>
    <w:rsid w:val="00910948"/>
    <w:rsid w:val="00922101"/>
    <w:rsid w:val="00953526"/>
    <w:rsid w:val="00954084"/>
    <w:rsid w:val="0096597D"/>
    <w:rsid w:val="0097430E"/>
    <w:rsid w:val="009840F6"/>
    <w:rsid w:val="009F7CA6"/>
    <w:rsid w:val="00A169A6"/>
    <w:rsid w:val="00A71E28"/>
    <w:rsid w:val="00A85568"/>
    <w:rsid w:val="00A86A2B"/>
    <w:rsid w:val="00AA3414"/>
    <w:rsid w:val="00AB1622"/>
    <w:rsid w:val="00B100A3"/>
    <w:rsid w:val="00B17789"/>
    <w:rsid w:val="00B821C6"/>
    <w:rsid w:val="00B841EB"/>
    <w:rsid w:val="00BA198A"/>
    <w:rsid w:val="00BD6308"/>
    <w:rsid w:val="00C05E67"/>
    <w:rsid w:val="00C23073"/>
    <w:rsid w:val="00C24011"/>
    <w:rsid w:val="00C76621"/>
    <w:rsid w:val="00C810C3"/>
    <w:rsid w:val="00C94659"/>
    <w:rsid w:val="00CC676A"/>
    <w:rsid w:val="00CC798B"/>
    <w:rsid w:val="00CD132A"/>
    <w:rsid w:val="00CD6803"/>
    <w:rsid w:val="00D119BE"/>
    <w:rsid w:val="00D56B8B"/>
    <w:rsid w:val="00D64FD2"/>
    <w:rsid w:val="00D83CE8"/>
    <w:rsid w:val="00D92715"/>
    <w:rsid w:val="00DE726A"/>
    <w:rsid w:val="00DF3C09"/>
    <w:rsid w:val="00E03820"/>
    <w:rsid w:val="00E151C7"/>
    <w:rsid w:val="00E40DB4"/>
    <w:rsid w:val="00E54334"/>
    <w:rsid w:val="00E7328D"/>
    <w:rsid w:val="00EE0246"/>
    <w:rsid w:val="00EE5058"/>
    <w:rsid w:val="00F01A29"/>
    <w:rsid w:val="00F02E82"/>
    <w:rsid w:val="00F317D5"/>
    <w:rsid w:val="00F37B44"/>
    <w:rsid w:val="00F402DB"/>
    <w:rsid w:val="00F4134A"/>
    <w:rsid w:val="00F605F9"/>
    <w:rsid w:val="00F93699"/>
    <w:rsid w:val="00FC6A67"/>
    <w:rsid w:val="00FE4141"/>
    <w:rsid w:val="00FE7D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9CB6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2DB"/>
    <w:pPr>
      <w:tabs>
        <w:tab w:val="center" w:pos="4320"/>
        <w:tab w:val="right" w:pos="8640"/>
      </w:tabs>
    </w:pPr>
  </w:style>
  <w:style w:type="character" w:customStyle="1" w:styleId="HeaderChar">
    <w:name w:val="Header Char"/>
    <w:basedOn w:val="DefaultParagraphFont"/>
    <w:link w:val="Header"/>
    <w:uiPriority w:val="99"/>
    <w:rsid w:val="00F402DB"/>
  </w:style>
  <w:style w:type="paragraph" w:styleId="Footer">
    <w:name w:val="footer"/>
    <w:basedOn w:val="Normal"/>
    <w:link w:val="FooterChar"/>
    <w:uiPriority w:val="99"/>
    <w:unhideWhenUsed/>
    <w:rsid w:val="00F402DB"/>
    <w:pPr>
      <w:tabs>
        <w:tab w:val="center" w:pos="4320"/>
        <w:tab w:val="right" w:pos="8640"/>
      </w:tabs>
    </w:pPr>
  </w:style>
  <w:style w:type="character" w:customStyle="1" w:styleId="FooterChar">
    <w:name w:val="Footer Char"/>
    <w:basedOn w:val="DefaultParagraphFont"/>
    <w:link w:val="Footer"/>
    <w:uiPriority w:val="99"/>
    <w:rsid w:val="00F402DB"/>
  </w:style>
  <w:style w:type="paragraph" w:customStyle="1" w:styleId="JSBody">
    <w:name w:val="JS Body"/>
    <w:basedOn w:val="Normal"/>
    <w:qFormat/>
    <w:rsid w:val="00922101"/>
    <w:pPr>
      <w:spacing w:line="360" w:lineRule="auto"/>
    </w:pPr>
    <w:rPr>
      <w:rFonts w:ascii="Arial" w:hAnsi="Arial"/>
      <w:noProof/>
      <w:color w:val="262626" w:themeColor="text1" w:themeTint="D9"/>
      <w:sz w:val="22"/>
      <w:szCs w:val="22"/>
    </w:rPr>
  </w:style>
  <w:style w:type="paragraph" w:styleId="BalloonText">
    <w:name w:val="Balloon Text"/>
    <w:basedOn w:val="Normal"/>
    <w:link w:val="BalloonTextChar"/>
    <w:uiPriority w:val="99"/>
    <w:semiHidden/>
    <w:unhideWhenUsed/>
    <w:rsid w:val="00C24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011"/>
    <w:rPr>
      <w:rFonts w:ascii="Lucida Grande" w:hAnsi="Lucida Grande" w:cs="Lucida Grande"/>
      <w:sz w:val="18"/>
      <w:szCs w:val="18"/>
    </w:rPr>
  </w:style>
  <w:style w:type="character" w:styleId="Strong">
    <w:name w:val="Strong"/>
    <w:basedOn w:val="DefaultParagraphFont"/>
    <w:qFormat/>
    <w:rsid w:val="00D92715"/>
    <w:rPr>
      <w:b/>
      <w:bCs/>
    </w:rPr>
  </w:style>
  <w:style w:type="paragraph" w:styleId="ListParagraph">
    <w:name w:val="List Paragraph"/>
    <w:basedOn w:val="Normal"/>
    <w:uiPriority w:val="34"/>
    <w:qFormat/>
    <w:rsid w:val="00D92715"/>
    <w:pPr>
      <w:ind w:left="720"/>
      <w:contextualSpacing/>
    </w:pPr>
    <w:rPr>
      <w:rFonts w:ascii="Times New Roman" w:eastAsia="Times New Roman" w:hAnsi="Times New Roman" w:cs="Times New Roman"/>
      <w:lang w:eastAsia="en-US"/>
    </w:rPr>
  </w:style>
  <w:style w:type="table" w:styleId="TableGrid">
    <w:name w:val="Table Grid"/>
    <w:basedOn w:val="TableNormal"/>
    <w:uiPriority w:val="39"/>
    <w:rsid w:val="00A8556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3B9"/>
    <w:rPr>
      <w:color w:val="0000FF" w:themeColor="hyperlink"/>
      <w:u w:val="single"/>
    </w:rPr>
  </w:style>
  <w:style w:type="character" w:styleId="UnresolvedMention">
    <w:name w:val="Unresolved Mention"/>
    <w:basedOn w:val="DefaultParagraphFont"/>
    <w:uiPriority w:val="99"/>
    <w:semiHidden/>
    <w:unhideWhenUsed/>
    <w:rsid w:val="002053B9"/>
    <w:rPr>
      <w:color w:val="808080"/>
      <w:shd w:val="clear" w:color="auto" w:fill="E6E6E6"/>
    </w:rPr>
  </w:style>
  <w:style w:type="character" w:styleId="CommentReference">
    <w:name w:val="annotation reference"/>
    <w:basedOn w:val="DefaultParagraphFont"/>
    <w:uiPriority w:val="99"/>
    <w:semiHidden/>
    <w:unhideWhenUsed/>
    <w:rsid w:val="00511C04"/>
    <w:rPr>
      <w:sz w:val="16"/>
      <w:szCs w:val="16"/>
    </w:rPr>
  </w:style>
  <w:style w:type="paragraph" w:styleId="CommentText">
    <w:name w:val="annotation text"/>
    <w:basedOn w:val="Normal"/>
    <w:link w:val="CommentTextChar"/>
    <w:uiPriority w:val="99"/>
    <w:semiHidden/>
    <w:unhideWhenUsed/>
    <w:rsid w:val="00511C04"/>
    <w:rPr>
      <w:sz w:val="20"/>
      <w:szCs w:val="20"/>
    </w:rPr>
  </w:style>
  <w:style w:type="character" w:customStyle="1" w:styleId="CommentTextChar">
    <w:name w:val="Comment Text Char"/>
    <w:basedOn w:val="DefaultParagraphFont"/>
    <w:link w:val="CommentText"/>
    <w:uiPriority w:val="99"/>
    <w:semiHidden/>
    <w:rsid w:val="00511C04"/>
    <w:rPr>
      <w:sz w:val="20"/>
      <w:szCs w:val="20"/>
    </w:rPr>
  </w:style>
  <w:style w:type="paragraph" w:styleId="CommentSubject">
    <w:name w:val="annotation subject"/>
    <w:basedOn w:val="CommentText"/>
    <w:next w:val="CommentText"/>
    <w:link w:val="CommentSubjectChar"/>
    <w:uiPriority w:val="99"/>
    <w:semiHidden/>
    <w:unhideWhenUsed/>
    <w:rsid w:val="00511C04"/>
    <w:rPr>
      <w:b/>
      <w:bCs/>
    </w:rPr>
  </w:style>
  <w:style w:type="character" w:customStyle="1" w:styleId="CommentSubjectChar">
    <w:name w:val="Comment Subject Char"/>
    <w:basedOn w:val="CommentTextChar"/>
    <w:link w:val="CommentSubject"/>
    <w:uiPriority w:val="99"/>
    <w:semiHidden/>
    <w:rsid w:val="00511C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clusionary-Housing@portlandoregon.gov" TargetMode="External"/><Relationship Id="rId1" Type="http://schemas.openxmlformats.org/officeDocument/2006/relationships/hyperlink" Target="mailto:Indirect@portlandoregon.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CAB24-F181-42FA-9892-69C355CF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Benoit</dc:creator>
  <cp:keywords/>
  <cp:lastModifiedBy>Yamamoto, Gene</cp:lastModifiedBy>
  <cp:revision>2</cp:revision>
  <cp:lastPrinted>2017-10-03T16:34:00Z</cp:lastPrinted>
  <dcterms:created xsi:type="dcterms:W3CDTF">2020-06-17T17:16:00Z</dcterms:created>
  <dcterms:modified xsi:type="dcterms:W3CDTF">2020-06-17T17:16:00Z</dcterms:modified>
</cp:coreProperties>
</file>