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77" w:rsidRPr="006A6AE0" w:rsidRDefault="00156977" w:rsidP="00156977">
      <w:pPr>
        <w:rPr>
          <w:b/>
        </w:rPr>
      </w:pPr>
      <w:bookmarkStart w:id="0" w:name="_GoBack"/>
      <w:bookmarkEnd w:id="0"/>
      <w:r w:rsidRPr="006A6AE0">
        <w:rPr>
          <w:b/>
          <w:bCs/>
        </w:rPr>
        <w:t>Long version:</w:t>
      </w:r>
    </w:p>
    <w:p w:rsidR="00225EA0" w:rsidRPr="006A6AE0" w:rsidRDefault="00225EA0" w:rsidP="00225EA0">
      <w:bookmarkStart w:id="1" w:name="_Hlk506553980"/>
      <w:r w:rsidRPr="006A6AE0">
        <w:rPr>
          <w:lang w:val="uk"/>
        </w:rPr>
        <w:t xml:space="preserve">Згідно з політикою міста Портленд, жодну особу не можна позбавляти права на участь, відмовляти їй у матеріальній допомозі або піддавати її дискримінації в будь-якій програмі, службі чи діяльності міста на підставі раси, кольору шкіри, етнічного походження, інвалідності або іншого статусу захищених класів. </w:t>
      </w:r>
      <w:bookmarkEnd w:id="1"/>
      <w:r w:rsidRPr="006A6AE0">
        <w:rPr>
          <w:lang w:val="uk"/>
        </w:rPr>
        <w:t>Дотримуючись законів про права громадян, а саме розділу VI Прав громадян і розділу ІІ Закону про права американських громадян з обмеженими можливостями, місто Портленд забезпечує значний доступ до програм, служб і заходів міста, надаючи такі послуги: письмовий і усний переклад, модифікування, адаптування, альтернативні формати, додаткову допомогу й інше.  Запитати ці послуги можна, скориставшись контактними даними: 503-XXX-XXXX, телетайп міста: 503-823-6868, служба комутаційних повідомлень: 711.</w:t>
      </w:r>
    </w:p>
    <w:p w:rsidR="00225EA0" w:rsidRPr="006A6AE0" w:rsidRDefault="00225EA0" w:rsidP="00225EA0">
      <w:pPr>
        <w:rPr>
          <w:rFonts w:cstheme="minorHAnsi"/>
          <w:bCs/>
          <w:iCs/>
          <w:color w:val="000000"/>
        </w:rPr>
      </w:pPr>
      <w:r w:rsidRPr="006A6AE0">
        <w:rPr>
          <w:rFonts w:cstheme="minorHAnsi"/>
          <w:b/>
          <w:bCs/>
          <w:color w:val="000000"/>
        </w:rPr>
        <w:t>Short version</w:t>
      </w:r>
      <w:r w:rsidRPr="006A6AE0">
        <w:rPr>
          <w:rFonts w:cstheme="minorHAnsi"/>
          <w:color w:val="000000"/>
        </w:rPr>
        <w:t>:</w:t>
      </w:r>
    </w:p>
    <w:p w:rsidR="00225EA0" w:rsidRPr="006A6AE0" w:rsidRDefault="00225EA0" w:rsidP="00225EA0">
      <w:pPr>
        <w:rPr>
          <w:rFonts w:cstheme="minorHAnsi"/>
          <w:bCs/>
          <w:iCs/>
          <w:color w:val="000000"/>
        </w:rPr>
      </w:pPr>
      <w:r w:rsidRPr="006A6AE0">
        <w:rPr>
          <w:lang w:val="uk"/>
        </w:rPr>
        <w:t>Місто Портленд забезпечує значний доступ до програм, служб і заходів міста відповідно до розділу VI Прав громадян і розділу ІІ Закону про права американських громадян з обмеженими можливостями та надає такі послуги: письмовий і усний переклад, модифікування, адаптування, альтернативні формати, додаткову допомогу й інше. Запитати ці послуги можна, скориставшись контактними даними: 503-XXX-XXXX, телетайп міста: 503-823-6868, служба комутаційних повідомлень: 711.</w:t>
      </w:r>
    </w:p>
    <w:p w:rsidR="00225EA0" w:rsidRPr="006A6AE0" w:rsidRDefault="00225EA0" w:rsidP="00225EA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A6AE0">
        <w:rPr>
          <w:rFonts w:cstheme="minorHAnsi"/>
          <w:b/>
          <w:bCs/>
        </w:rPr>
        <w:t>Limited space version:</w:t>
      </w:r>
    </w:p>
    <w:p w:rsidR="00225EA0" w:rsidRPr="006A6AE0" w:rsidRDefault="00225EA0" w:rsidP="00225EA0">
      <w:pPr>
        <w:spacing w:line="252" w:lineRule="auto"/>
        <w:rPr>
          <w:rFonts w:cstheme="minorHAnsi"/>
        </w:rPr>
      </w:pPr>
      <w:r w:rsidRPr="006A6AE0">
        <w:rPr>
          <w:rFonts w:cstheme="minorHAnsi"/>
          <w:lang w:val="uk"/>
        </w:rPr>
        <w:br/>
        <w:t xml:space="preserve">Місто Портленд робить усе можливе для забезпечення значного доступу. Щоб надіслати запит на письмовий і усний переклад, модифікування, адаптування або інші додаткові послуги чи допомогу, звертайтеся за номером 503-XXX-XXXX, служба комутаційних повідомлень: 711. </w:t>
      </w:r>
    </w:p>
    <w:p w:rsidR="00225EA0" w:rsidRPr="006A6AE0" w:rsidRDefault="00225EA0" w:rsidP="00225EA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225EA0" w:rsidRPr="006A6AE0" w:rsidRDefault="00225EA0" w:rsidP="00225EA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A6AE0">
        <w:rPr>
          <w:rFonts w:cstheme="minorHAnsi"/>
          <w:b/>
          <w:bCs/>
        </w:rPr>
        <w:t xml:space="preserve">“Translation and Interpretation” Add-on: </w:t>
      </w:r>
    </w:p>
    <w:p w:rsidR="00225EA0" w:rsidRPr="006A6AE0" w:rsidRDefault="00225EA0">
      <w:pPr>
        <w:rPr>
          <w:rFonts w:cstheme="minorHAnsi"/>
        </w:rPr>
      </w:pPr>
      <w:r w:rsidRPr="006A6AE0">
        <w:rPr>
          <w:rFonts w:cstheme="minorHAnsi"/>
          <w:lang w:val="uk"/>
        </w:rPr>
        <w:t>Письмовий і усний переклад</w:t>
      </w:r>
    </w:p>
    <w:p w:rsidR="00225EA0" w:rsidRDefault="00225EA0"/>
    <w:sectPr w:rsidR="0022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76"/>
    <w:rsid w:val="00085D34"/>
    <w:rsid w:val="000C7A06"/>
    <w:rsid w:val="001016AB"/>
    <w:rsid w:val="00156977"/>
    <w:rsid w:val="001E4F76"/>
    <w:rsid w:val="00225EA0"/>
    <w:rsid w:val="003A53E3"/>
    <w:rsid w:val="004332F1"/>
    <w:rsid w:val="005C105E"/>
    <w:rsid w:val="006373D3"/>
    <w:rsid w:val="00644D1F"/>
    <w:rsid w:val="006A6AE0"/>
    <w:rsid w:val="00702DCF"/>
    <w:rsid w:val="00893E95"/>
    <w:rsid w:val="00922954"/>
    <w:rsid w:val="00A35692"/>
    <w:rsid w:val="00B75C58"/>
    <w:rsid w:val="00ED515B"/>
    <w:rsid w:val="00F0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F7D5"/>
  <w15:chartTrackingRefBased/>
  <w15:docId w15:val="{C09E0575-2978-40E3-AD36-62313D2D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Elejalde, Tatiana</dc:creator>
  <cp:keywords/>
  <dc:description/>
  <cp:lastModifiedBy>Stacy Wing</cp:lastModifiedBy>
  <cp:revision>19</cp:revision>
  <dcterms:created xsi:type="dcterms:W3CDTF">2018-05-18T00:01:00Z</dcterms:created>
  <dcterms:modified xsi:type="dcterms:W3CDTF">2018-07-11T18:05:00Z</dcterms:modified>
</cp:coreProperties>
</file>