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6F266E" w14:paraId="2C078E63" wp14:textId="0956EDF9">
      <w:pPr>
        <w:pStyle w:val="Heading1"/>
      </w:pPr>
      <w:bookmarkStart w:name="_GoBack" w:id="0"/>
      <w:bookmarkEnd w:id="0"/>
      <w:r w:rsidR="3A31420A">
        <w:rPr/>
        <w:t>1.19.23 DRAC PITSC Agenda and Minutes</w:t>
      </w:r>
    </w:p>
    <w:p w:rsidR="3A31420A" w:rsidP="0B6F266E" w:rsidRDefault="3A31420A" w14:paraId="482409CA" w14:textId="3B3E6867">
      <w:pPr>
        <w:pStyle w:val="Heading2"/>
      </w:pPr>
      <w:r w:rsidR="3A31420A">
        <w:rPr/>
        <w:t xml:space="preserve">Attendance: Jaimeleigh Salazar, Brenda Fahey, Lila Pigott, </w:t>
      </w:r>
      <w:r w:rsidR="35BDA87C">
        <w:rPr/>
        <w:t>Chris Pompeo</w:t>
      </w:r>
      <w:r w:rsidR="70AEA888">
        <w:rPr/>
        <w:t xml:space="preserve">, </w:t>
      </w:r>
      <w:r w:rsidR="2D0432F1">
        <w:rPr/>
        <w:t>Ellen</w:t>
      </w:r>
      <w:r w:rsidR="70AEA888">
        <w:rPr/>
        <w:t xml:space="preserve"> Weeks, Terri Theisen, Krista Bailey</w:t>
      </w:r>
      <w:r w:rsidR="5EFCC706">
        <w:rPr/>
        <w:t>, Josh Lighthipe,</w:t>
      </w:r>
      <w:r w:rsidR="73C5D0F4">
        <w:rPr/>
        <w:t xml:space="preserve"> Holloway Huntley</w:t>
      </w:r>
      <w:r w:rsidR="39390C78">
        <w:rPr/>
        <w:t>, Kate Holmquist</w:t>
      </w:r>
    </w:p>
    <w:p w:rsidR="0B6F266E" w:rsidP="0B6F266E" w:rsidRDefault="0B6F266E" w14:paraId="6ED0A9AB" w14:textId="17584252">
      <w:pPr>
        <w:pStyle w:val="Normal"/>
      </w:pPr>
    </w:p>
    <w:p w:rsidR="23A172A4" w:rsidRDefault="23A172A4" w14:paraId="760FED73" w14:textId="3650AF6B">
      <w:r w:rsidRPr="0B6F266E" w:rsidR="23A172A4">
        <w:rPr>
          <w:rFonts w:ascii="Calibri" w:hAnsi="Calibri" w:eastAsia="Calibri" w:cs="Calibri"/>
          <w:noProof w:val="0"/>
          <w:color w:val="15191E"/>
          <w:sz w:val="24"/>
          <w:szCs w:val="24"/>
          <w:lang w:val="en-US"/>
        </w:rPr>
        <w:t>Agenda:</w:t>
      </w:r>
    </w:p>
    <w:tbl>
      <w:tblPr>
        <w:tblStyle w:val="TableGrid"/>
        <w:tblW w:w="0" w:type="auto"/>
        <w:tblBorders>
          <w:top w:val="single" w:sz="0"/>
          <w:left w:val="single" w:sz="0"/>
          <w:bottom w:val="single" w:sz="0"/>
          <w:right w:val="single" w:sz="0"/>
        </w:tblBorders>
        <w:tblLayout w:type="fixed"/>
        <w:tblLook w:val="06A0" w:firstRow="1" w:lastRow="0" w:firstColumn="1" w:lastColumn="0" w:noHBand="1" w:noVBand="1"/>
      </w:tblPr>
      <w:tblGrid>
        <w:gridCol w:w="1500"/>
        <w:gridCol w:w="4740"/>
        <w:gridCol w:w="3120"/>
      </w:tblGrid>
      <w:tr w:rsidR="0B6F266E" w:rsidTr="0B6F266E" w14:paraId="7C829ADB">
        <w:tc>
          <w:tcPr>
            <w:tcW w:w="1500" w:type="dxa"/>
            <w:tcBorders>
              <w:top w:val="single" w:color="454D55" w:sz="6"/>
              <w:left w:val="single" w:color="454D55" w:sz="6"/>
              <w:bottom w:val="single" w:color="454D55" w:sz="12"/>
              <w:right w:val="single" w:color="454D55" w:sz="6"/>
            </w:tcBorders>
            <w:shd w:val="clear" w:color="auto" w:fill="343A40"/>
            <w:tcMar/>
            <w:vAlign w:val="bottom"/>
          </w:tcPr>
          <w:p w:rsidR="0B6F266E" w:rsidP="0B6F266E" w:rsidRDefault="0B6F266E" w14:paraId="753A85D6" w14:textId="0D10C4A6">
            <w:pPr>
              <w:jc w:val="left"/>
            </w:pPr>
            <w:r w:rsidRPr="0B6F266E" w:rsidR="0B6F266E">
              <w:rPr>
                <w:b w:val="1"/>
                <w:bCs w:val="1"/>
                <w:color w:val="FFFFFF" w:themeColor="background1" w:themeTint="FF" w:themeShade="FF"/>
              </w:rPr>
              <w:t>Time</w:t>
            </w:r>
          </w:p>
        </w:tc>
        <w:tc>
          <w:tcPr>
            <w:tcW w:w="4740" w:type="dxa"/>
            <w:tcBorders>
              <w:top w:val="single" w:color="454D55" w:sz="6"/>
              <w:left w:val="single" w:color="454D55" w:sz="6"/>
              <w:bottom w:val="single" w:color="454D55" w:sz="12"/>
              <w:right w:val="single" w:color="454D55" w:sz="6"/>
            </w:tcBorders>
            <w:shd w:val="clear" w:color="auto" w:fill="343A40"/>
            <w:tcMar/>
            <w:vAlign w:val="bottom"/>
          </w:tcPr>
          <w:p w:rsidR="0B6F266E" w:rsidP="0B6F266E" w:rsidRDefault="0B6F266E" w14:paraId="6456A3E9" w14:textId="678CEBE9">
            <w:pPr>
              <w:jc w:val="left"/>
            </w:pPr>
            <w:r w:rsidRPr="0B6F266E" w:rsidR="0B6F266E">
              <w:rPr>
                <w:b w:val="1"/>
                <w:bCs w:val="1"/>
                <w:color w:val="FFFFFF" w:themeColor="background1" w:themeTint="FF" w:themeShade="FF"/>
              </w:rPr>
              <w:t>Item</w:t>
            </w:r>
          </w:p>
        </w:tc>
        <w:tc>
          <w:tcPr>
            <w:tcW w:w="3120" w:type="dxa"/>
            <w:tcBorders>
              <w:top w:val="single" w:color="454D55" w:sz="6"/>
              <w:left w:val="single" w:color="454D55" w:sz="6"/>
              <w:bottom w:val="single" w:color="454D55" w:sz="12"/>
              <w:right w:val="single" w:color="454D55" w:sz="6"/>
            </w:tcBorders>
            <w:shd w:val="clear" w:color="auto" w:fill="343A40"/>
            <w:tcMar/>
            <w:vAlign w:val="bottom"/>
          </w:tcPr>
          <w:p w:rsidR="0B6F266E" w:rsidP="0B6F266E" w:rsidRDefault="0B6F266E" w14:paraId="61EA1E39" w14:textId="31FA51DA">
            <w:pPr>
              <w:jc w:val="left"/>
            </w:pPr>
            <w:r w:rsidRPr="0B6F266E" w:rsidR="0B6F266E">
              <w:rPr>
                <w:b w:val="1"/>
                <w:bCs w:val="1"/>
                <w:color w:val="FFFFFF" w:themeColor="background1" w:themeTint="FF" w:themeShade="FF"/>
              </w:rPr>
              <w:t>Presenter</w:t>
            </w:r>
          </w:p>
        </w:tc>
      </w:tr>
      <w:tr w:rsidR="0B6F266E" w:rsidTr="0B6F266E" w14:paraId="52479A1A">
        <w:tc>
          <w:tcPr>
            <w:tcW w:w="150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25ACBFDF" w14:textId="3196682E">
            <w:pPr>
              <w:jc w:val="left"/>
              <w:rPr>
                <w:b w:val="1"/>
                <w:bCs w:val="1"/>
                <w:color w:val="15191E"/>
              </w:rPr>
            </w:pPr>
            <w:r w:rsidRPr="0B6F266E" w:rsidR="0B6F266E">
              <w:rPr>
                <w:b w:val="1"/>
                <w:bCs w:val="1"/>
                <w:color w:val="15191E"/>
              </w:rPr>
              <w:t>10:15-10:20</w:t>
            </w:r>
          </w:p>
        </w:tc>
        <w:tc>
          <w:tcPr>
            <w:tcW w:w="474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4E5D6FB1" w14:textId="64667E22">
            <w:pPr>
              <w:pStyle w:val="ListParagraph"/>
              <w:numPr>
                <w:ilvl w:val="0"/>
                <w:numId w:val="1"/>
              </w:numPr>
              <w:rPr>
                <w:color w:val="212529"/>
              </w:rPr>
            </w:pPr>
            <w:r w:rsidRPr="0B6F266E" w:rsidR="0B6F266E">
              <w:rPr>
                <w:color w:val="212529"/>
              </w:rPr>
              <w:t>Introductions and November meeting notes approval</w:t>
            </w:r>
          </w:p>
          <w:p w:rsidR="0B6F266E" w:rsidP="0B6F266E" w:rsidRDefault="0B6F266E" w14:paraId="69E9EE39" w14:textId="7CFEB986">
            <w:pPr>
              <w:pStyle w:val="ListParagraph"/>
              <w:numPr>
                <w:ilvl w:val="0"/>
                <w:numId w:val="1"/>
              </w:numPr>
              <w:rPr>
                <w:color w:val="212529"/>
              </w:rPr>
            </w:pPr>
            <w:r w:rsidRPr="0B6F266E" w:rsidR="0B6F266E">
              <w:rPr>
                <w:color w:val="212529"/>
              </w:rPr>
              <w:t>Update: BDS is assigned to Commissioner Rubio's portfolio</w:t>
            </w:r>
          </w:p>
        </w:tc>
        <w:tc>
          <w:tcPr>
            <w:tcW w:w="312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0A3A53AE" w14:textId="15D3943F">
            <w:pPr>
              <w:rPr>
                <w:color w:val="212529"/>
              </w:rPr>
            </w:pPr>
            <w:r w:rsidRPr="0B6F266E" w:rsidR="0B6F266E">
              <w:rPr>
                <w:color w:val="212529"/>
              </w:rPr>
              <w:t>Sean Green</w:t>
            </w:r>
          </w:p>
        </w:tc>
      </w:tr>
      <w:tr w:rsidR="0B6F266E" w:rsidTr="0B6F266E" w14:paraId="477AC53C">
        <w:tc>
          <w:tcPr>
            <w:tcW w:w="150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0DF39ADE" w14:textId="19BC234E">
            <w:pPr>
              <w:jc w:val="left"/>
              <w:rPr>
                <w:b w:val="1"/>
                <w:bCs w:val="1"/>
                <w:color w:val="15191E"/>
              </w:rPr>
            </w:pPr>
            <w:r w:rsidRPr="0B6F266E" w:rsidR="0B6F266E">
              <w:rPr>
                <w:b w:val="1"/>
                <w:bCs w:val="1"/>
                <w:color w:val="15191E"/>
              </w:rPr>
              <w:t>10:20-10:30</w:t>
            </w:r>
          </w:p>
        </w:tc>
        <w:tc>
          <w:tcPr>
            <w:tcW w:w="474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4EE6771E" w14:textId="3E765B2E">
            <w:pPr>
              <w:rPr>
                <w:color w:val="212529"/>
              </w:rPr>
            </w:pPr>
            <w:r w:rsidRPr="0B6F266E" w:rsidR="0B6F266E">
              <w:rPr>
                <w:color w:val="212529"/>
              </w:rPr>
              <w:t>Lila Pigott</w:t>
            </w:r>
          </w:p>
          <w:p w:rsidR="0B6F266E" w:rsidP="0B6F266E" w:rsidRDefault="0B6F266E" w14:paraId="24A522DA" w14:textId="43BBD92E">
            <w:pPr>
              <w:pStyle w:val="ListParagraph"/>
              <w:numPr>
                <w:ilvl w:val="0"/>
                <w:numId w:val="1"/>
              </w:numPr>
              <w:rPr>
                <w:color w:val="212529"/>
              </w:rPr>
            </w:pPr>
            <w:r w:rsidRPr="0B6F266E" w:rsidR="0B6F266E">
              <w:rPr>
                <w:color w:val="212529"/>
              </w:rPr>
              <w:t xml:space="preserve">Improvements to "My Permits" section of </w:t>
            </w:r>
            <w:r w:rsidRPr="0B6F266E" w:rsidR="0B6F266E">
              <w:rPr>
                <w:color w:val="212529"/>
              </w:rPr>
              <w:t>DevHub</w:t>
            </w:r>
          </w:p>
        </w:tc>
        <w:tc>
          <w:tcPr>
            <w:tcW w:w="312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2FDFC0B7" w14:textId="5A4AA464">
            <w:pPr>
              <w:rPr>
                <w:color w:val="212529"/>
              </w:rPr>
            </w:pPr>
            <w:r w:rsidRPr="0B6F266E" w:rsidR="0B6F266E">
              <w:rPr>
                <w:color w:val="212529"/>
              </w:rPr>
              <w:t>Lila Pigott</w:t>
            </w:r>
          </w:p>
        </w:tc>
      </w:tr>
      <w:tr w:rsidR="0B6F266E" w:rsidTr="0B6F266E" w14:paraId="69464C72">
        <w:tc>
          <w:tcPr>
            <w:tcW w:w="150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3FCF3DA5" w14:textId="50F55966">
            <w:pPr>
              <w:jc w:val="left"/>
              <w:rPr>
                <w:b w:val="1"/>
                <w:bCs w:val="1"/>
                <w:color w:val="15191E"/>
              </w:rPr>
            </w:pPr>
            <w:r w:rsidRPr="0B6F266E" w:rsidR="0B6F266E">
              <w:rPr>
                <w:b w:val="1"/>
                <w:bCs w:val="1"/>
                <w:color w:val="15191E"/>
              </w:rPr>
              <w:t>10:30-10:40</w:t>
            </w:r>
          </w:p>
        </w:tc>
        <w:tc>
          <w:tcPr>
            <w:tcW w:w="474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32332BCF" w14:textId="66516FB2">
            <w:pPr>
              <w:rPr>
                <w:color w:val="212529"/>
              </w:rPr>
            </w:pPr>
            <w:r w:rsidRPr="0B6F266E" w:rsidR="0B6F266E">
              <w:rPr>
                <w:color w:val="212529"/>
              </w:rPr>
              <w:t>Budget Committee Updates</w:t>
            </w:r>
          </w:p>
          <w:p w:rsidR="0B6F266E" w:rsidP="0B6F266E" w:rsidRDefault="0B6F266E" w14:paraId="4A843228" w14:textId="03D730F7">
            <w:pPr>
              <w:pStyle w:val="ListParagraph"/>
              <w:numPr>
                <w:ilvl w:val="0"/>
                <w:numId w:val="1"/>
              </w:numPr>
              <w:rPr>
                <w:color w:val="212529"/>
              </w:rPr>
            </w:pPr>
            <w:r w:rsidRPr="0B6F266E" w:rsidR="0B6F266E">
              <w:rPr>
                <w:color w:val="212529"/>
              </w:rPr>
              <w:t>Handout linked below</w:t>
            </w:r>
          </w:p>
        </w:tc>
        <w:tc>
          <w:tcPr>
            <w:tcW w:w="312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0AA117D7" w14:textId="2655F00D">
            <w:pPr>
              <w:rPr>
                <w:color w:val="212529"/>
              </w:rPr>
            </w:pPr>
            <w:r w:rsidRPr="0B6F266E" w:rsidR="0B6F266E">
              <w:rPr>
                <w:color w:val="212529"/>
              </w:rPr>
              <w:t>Sean Green</w:t>
            </w:r>
          </w:p>
        </w:tc>
      </w:tr>
      <w:tr w:rsidR="0B6F266E" w:rsidTr="0B6F266E" w14:paraId="051A3665">
        <w:tc>
          <w:tcPr>
            <w:tcW w:w="150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084B4974" w14:textId="35E0F10F">
            <w:pPr>
              <w:jc w:val="left"/>
              <w:rPr>
                <w:b w:val="1"/>
                <w:bCs w:val="1"/>
                <w:color w:val="15191E"/>
              </w:rPr>
            </w:pPr>
            <w:r w:rsidRPr="0B6F266E" w:rsidR="0B6F266E">
              <w:rPr>
                <w:b w:val="1"/>
                <w:bCs w:val="1"/>
                <w:color w:val="15191E"/>
              </w:rPr>
              <w:t>10:40-11:00</w:t>
            </w:r>
          </w:p>
        </w:tc>
        <w:tc>
          <w:tcPr>
            <w:tcW w:w="474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70C1A8C1" w14:textId="642B06A5">
            <w:pPr>
              <w:rPr>
                <w:color w:val="212529"/>
              </w:rPr>
            </w:pPr>
            <w:r w:rsidRPr="0B6F266E" w:rsidR="0B6F266E">
              <w:rPr>
                <w:color w:val="212529"/>
              </w:rPr>
              <w:t>Recruitment Updates</w:t>
            </w:r>
          </w:p>
          <w:p w:rsidR="0B6F266E" w:rsidP="0B6F266E" w:rsidRDefault="0B6F266E" w14:paraId="49412CAF" w14:textId="35CE2616">
            <w:pPr>
              <w:pStyle w:val="ListParagraph"/>
              <w:numPr>
                <w:ilvl w:val="0"/>
                <w:numId w:val="1"/>
              </w:numPr>
              <w:rPr>
                <w:color w:val="212529"/>
              </w:rPr>
            </w:pPr>
            <w:r w:rsidRPr="0B6F266E" w:rsidR="0B6F266E">
              <w:rPr>
                <w:color w:val="212529"/>
              </w:rPr>
              <w:t>Announcement Draft</w:t>
            </w:r>
          </w:p>
          <w:p w:rsidR="0B6F266E" w:rsidP="0B6F266E" w:rsidRDefault="0B6F266E" w14:paraId="0C7F3EF0" w14:textId="1BF501B5">
            <w:pPr>
              <w:pStyle w:val="ListParagraph"/>
              <w:numPr>
                <w:ilvl w:val="0"/>
                <w:numId w:val="1"/>
              </w:numPr>
              <w:rPr>
                <w:color w:val="212529"/>
              </w:rPr>
            </w:pPr>
            <w:r w:rsidRPr="0B6F266E" w:rsidR="0B6F266E">
              <w:rPr>
                <w:color w:val="212529"/>
              </w:rPr>
              <w:t>Smartsheet Application</w:t>
            </w:r>
          </w:p>
        </w:tc>
        <w:tc>
          <w:tcPr>
            <w:tcW w:w="312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6C31D00F" w14:textId="241B8E2A">
            <w:pPr>
              <w:rPr>
                <w:color w:val="212529"/>
              </w:rPr>
            </w:pPr>
            <w:r w:rsidRPr="0B6F266E" w:rsidR="0B6F266E">
              <w:rPr>
                <w:color w:val="212529"/>
              </w:rPr>
              <w:t>Jaimeleigh</w:t>
            </w:r>
            <w:r w:rsidRPr="0B6F266E" w:rsidR="0B6F266E">
              <w:rPr>
                <w:color w:val="212529"/>
              </w:rPr>
              <w:t xml:space="preserve"> Salazar and Gabby </w:t>
            </w:r>
            <w:r w:rsidRPr="0B6F266E" w:rsidR="0B6F266E">
              <w:rPr>
                <w:color w:val="212529"/>
              </w:rPr>
              <w:t>Bruya</w:t>
            </w:r>
          </w:p>
        </w:tc>
      </w:tr>
      <w:tr w:rsidR="0B6F266E" w:rsidTr="0B6F266E" w14:paraId="632A6FAD">
        <w:tc>
          <w:tcPr>
            <w:tcW w:w="150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388F1D02" w14:textId="4280C23F">
            <w:pPr>
              <w:jc w:val="left"/>
              <w:rPr>
                <w:b w:val="1"/>
                <w:bCs w:val="1"/>
                <w:color w:val="15191E"/>
              </w:rPr>
            </w:pPr>
            <w:r w:rsidRPr="0B6F266E" w:rsidR="0B6F266E">
              <w:rPr>
                <w:b w:val="1"/>
                <w:bCs w:val="1"/>
                <w:color w:val="15191E"/>
              </w:rPr>
              <w:t>11:00-11:20</w:t>
            </w:r>
          </w:p>
        </w:tc>
        <w:tc>
          <w:tcPr>
            <w:tcW w:w="474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75E487C4" w14:textId="73907326">
            <w:pPr>
              <w:rPr>
                <w:color w:val="212529"/>
              </w:rPr>
            </w:pPr>
            <w:r w:rsidRPr="0B6F266E" w:rsidR="0B6F266E">
              <w:rPr>
                <w:color w:val="212529"/>
              </w:rPr>
              <w:t>Updates from November 22 Meeting</w:t>
            </w:r>
          </w:p>
        </w:tc>
        <w:tc>
          <w:tcPr>
            <w:tcW w:w="312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3A0CAE1F" w14:textId="1013ACE8">
            <w:pPr>
              <w:rPr>
                <w:color w:val="212529"/>
              </w:rPr>
            </w:pPr>
            <w:r w:rsidRPr="0B6F266E" w:rsidR="0B6F266E">
              <w:rPr>
                <w:color w:val="212529"/>
              </w:rPr>
              <w:t>Group</w:t>
            </w:r>
          </w:p>
        </w:tc>
      </w:tr>
      <w:tr w:rsidR="0B6F266E" w:rsidTr="0B6F266E" w14:paraId="516243B7">
        <w:tc>
          <w:tcPr>
            <w:tcW w:w="150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633E8E11" w14:textId="5CE1841B">
            <w:pPr>
              <w:jc w:val="left"/>
              <w:rPr>
                <w:b w:val="1"/>
                <w:bCs w:val="1"/>
                <w:color w:val="15191E"/>
              </w:rPr>
            </w:pPr>
            <w:r w:rsidRPr="0B6F266E" w:rsidR="0B6F266E">
              <w:rPr>
                <w:b w:val="1"/>
                <w:bCs w:val="1"/>
                <w:color w:val="15191E"/>
              </w:rPr>
              <w:t>11:20-11:35</w:t>
            </w:r>
          </w:p>
        </w:tc>
        <w:tc>
          <w:tcPr>
            <w:tcW w:w="474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7C0B24C2" w14:textId="56167428">
            <w:pPr>
              <w:rPr>
                <w:color w:val="212529"/>
              </w:rPr>
            </w:pPr>
            <w:r w:rsidRPr="0B6F266E" w:rsidR="0B6F266E">
              <w:rPr>
                <w:color w:val="212529"/>
              </w:rPr>
              <w:t>Updates on PIT Team (Permit Improvement Transition Team</w:t>
            </w:r>
          </w:p>
        </w:tc>
        <w:tc>
          <w:tcPr>
            <w:tcW w:w="312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3C325DCB" w14:textId="495854F7">
            <w:pPr>
              <w:rPr>
                <w:color w:val="212529"/>
              </w:rPr>
            </w:pPr>
            <w:r w:rsidRPr="0B6F266E" w:rsidR="0B6F266E">
              <w:rPr>
                <w:color w:val="212529"/>
              </w:rPr>
              <w:t>Brenda Fahey and PIT Member</w:t>
            </w:r>
          </w:p>
        </w:tc>
      </w:tr>
      <w:tr w:rsidR="0B6F266E" w:rsidTr="0B6F266E" w14:paraId="1DBEEAF1">
        <w:trPr>
          <w:trHeight w:val="4170"/>
        </w:trPr>
        <w:tc>
          <w:tcPr>
            <w:tcW w:w="150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5D28A78C" w14:textId="039698B2">
            <w:pPr>
              <w:jc w:val="left"/>
            </w:pPr>
            <w:r w:rsidRPr="0B6F266E" w:rsidR="0B6F266E">
              <w:rPr>
                <w:b w:val="1"/>
                <w:bCs w:val="1"/>
                <w:color w:val="15191E"/>
              </w:rPr>
              <w:t>11:35-11:45</w:t>
            </w:r>
          </w:p>
        </w:tc>
        <w:tc>
          <w:tcPr>
            <w:tcW w:w="474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RDefault="0B6F266E" w14:paraId="5058D722" w14:textId="089FDFC8">
            <w:r w:rsidRPr="0B6F266E" w:rsidR="0B6F266E">
              <w:rPr>
                <w:color w:val="212529"/>
              </w:rPr>
              <w:t>Agenda items for next meeting:</w:t>
            </w:r>
          </w:p>
          <w:p w:rsidR="0B6F266E" w:rsidP="0B6F266E" w:rsidRDefault="0B6F266E" w14:paraId="3B330C03" w14:textId="19778B80">
            <w:pPr>
              <w:pStyle w:val="ListParagraph"/>
              <w:numPr>
                <w:ilvl w:val="0"/>
                <w:numId w:val="1"/>
              </w:numPr>
              <w:rPr>
                <w:color w:val="212529"/>
              </w:rPr>
            </w:pPr>
            <w:r w:rsidRPr="0B6F266E" w:rsidR="0B6F266E">
              <w:rPr>
                <w:color w:val="212529"/>
              </w:rPr>
              <w:t>Technology Updates and Improvements</w:t>
            </w:r>
          </w:p>
          <w:p w:rsidR="0B6F266E" w:rsidP="0B6F266E" w:rsidRDefault="0B6F266E" w14:paraId="29EEE8CC" w14:textId="213F2592">
            <w:pPr>
              <w:pStyle w:val="ListParagraph"/>
              <w:numPr>
                <w:ilvl w:val="0"/>
                <w:numId w:val="1"/>
              </w:numPr>
              <w:rPr>
                <w:color w:val="212529"/>
              </w:rPr>
            </w:pPr>
            <w:r w:rsidRPr="0B6F266E" w:rsidR="0B6F266E">
              <w:rPr>
                <w:color w:val="212529"/>
              </w:rPr>
              <w:t>Potential guest speak: Lila Pigott on Corrections Project/Single PDF</w:t>
            </w:r>
          </w:p>
          <w:p w:rsidR="0B6F266E" w:rsidP="0B6F266E" w:rsidRDefault="0B6F266E" w14:paraId="51DBABA6" w14:textId="1319CE0B">
            <w:pPr>
              <w:pStyle w:val="ListParagraph"/>
              <w:numPr>
                <w:ilvl w:val="0"/>
                <w:numId w:val="1"/>
              </w:numPr>
              <w:rPr>
                <w:color w:val="212529"/>
              </w:rPr>
            </w:pPr>
            <w:r w:rsidRPr="0B6F266E" w:rsidR="0B6F266E">
              <w:rPr>
                <w:color w:val="212529"/>
              </w:rPr>
              <w:t>Jim Baker and Water Quality: Brainstorm information we would want to know</w:t>
            </w:r>
          </w:p>
          <w:p w:rsidR="0B6F266E" w:rsidP="0B6F266E" w:rsidRDefault="0B6F266E" w14:paraId="61C0B051" w14:textId="2F88C4F6">
            <w:pPr>
              <w:pStyle w:val="ListParagraph"/>
              <w:numPr>
                <w:ilvl w:val="0"/>
                <w:numId w:val="1"/>
              </w:numPr>
              <w:rPr>
                <w:color w:val="212529"/>
              </w:rPr>
            </w:pPr>
            <w:r w:rsidRPr="0B6F266E" w:rsidR="0B6F266E">
              <w:rPr>
                <w:color w:val="212529"/>
              </w:rPr>
              <w:t>Affordable Housing Development: Engaging BDS</w:t>
            </w:r>
          </w:p>
        </w:tc>
        <w:tc>
          <w:tcPr>
            <w:tcW w:w="3120" w:type="dxa"/>
            <w:tcBorders>
              <w:top w:val="single" w:color="DEE2E6" w:sz="6"/>
              <w:left w:val="single" w:color="DEE2E6" w:sz="6"/>
              <w:bottom w:val="single" w:color="DEE2E6" w:sz="6"/>
              <w:right w:val="single" w:color="DEE2E6" w:sz="6"/>
            </w:tcBorders>
            <w:tcMar/>
            <w:vAlign w:val="top"/>
          </w:tcPr>
          <w:p w:rsidR="0B6F266E" w:rsidP="0B6F266E" w:rsidRDefault="0B6F266E" w14:paraId="5FD23923" w14:textId="00B5556B">
            <w:pPr>
              <w:rPr>
                <w:color w:val="212529"/>
              </w:rPr>
            </w:pPr>
            <w:r w:rsidRPr="0B6F266E" w:rsidR="0B6F266E">
              <w:rPr>
                <w:color w:val="212529"/>
              </w:rPr>
              <w:t>Group</w:t>
            </w:r>
            <w:r>
              <w:br/>
            </w:r>
            <w:r>
              <w:br/>
            </w:r>
          </w:p>
        </w:tc>
      </w:tr>
    </w:tbl>
    <w:p w:rsidR="0B6F266E" w:rsidP="0B6F266E" w:rsidRDefault="0B6F266E" w14:paraId="7B1F3985" w14:textId="1B2A5393">
      <w:pPr>
        <w:pStyle w:val="Normal"/>
      </w:pPr>
    </w:p>
    <w:p w:rsidR="376F1399" w:rsidP="0B6F266E" w:rsidRDefault="376F1399" w14:paraId="439B0AFC" w14:textId="6C5C75CF">
      <w:pPr>
        <w:pStyle w:val="Heading3"/>
      </w:pPr>
      <w:r w:rsidR="376F1399">
        <w:rPr/>
        <w:t>Introductions</w:t>
      </w:r>
      <w:r w:rsidR="13A622C0">
        <w:rPr/>
        <w:t xml:space="preserve"> (Presenter: Sean Green)</w:t>
      </w:r>
    </w:p>
    <w:p w:rsidR="67BD45C2" w:rsidP="0B6F266E" w:rsidRDefault="67BD45C2" w14:paraId="0B2F0AE4" w14:textId="09134A35">
      <w:pPr>
        <w:pStyle w:val="ListParagraph"/>
        <w:numPr>
          <w:ilvl w:val="0"/>
          <w:numId w:val="2"/>
        </w:numPr>
        <w:rPr/>
      </w:pPr>
      <w:r w:rsidR="67BD45C2">
        <w:rPr/>
        <w:t xml:space="preserve">Intros &amp; </w:t>
      </w:r>
      <w:r w:rsidR="745F094F">
        <w:rPr/>
        <w:t>Share out – personal goals</w:t>
      </w:r>
    </w:p>
    <w:p w:rsidR="4748C64D" w:rsidP="0B6F266E" w:rsidRDefault="4748C64D" w14:paraId="766662AD" w14:textId="5FCF005E">
      <w:pPr>
        <w:pStyle w:val="ListParagraph"/>
        <w:numPr>
          <w:ilvl w:val="0"/>
          <w:numId w:val="2"/>
        </w:numPr>
        <w:rPr/>
      </w:pPr>
      <w:r w:rsidR="4748C64D">
        <w:rPr/>
        <w:t>New</w:t>
      </w:r>
      <w:r w:rsidR="46B64C76">
        <w:rPr/>
        <w:t>:</w:t>
      </w:r>
      <w:r w:rsidR="4748C64D">
        <w:rPr/>
        <w:t xml:space="preserve"> Commissioner Rubio</w:t>
      </w:r>
    </w:p>
    <w:p w:rsidR="4748C64D" w:rsidP="0B6F266E" w:rsidRDefault="4748C64D" w14:paraId="317551EF" w14:textId="02E81130">
      <w:pPr>
        <w:pStyle w:val="ListParagraph"/>
        <w:numPr>
          <w:ilvl w:val="1"/>
          <w:numId w:val="2"/>
        </w:numPr>
        <w:rPr/>
      </w:pPr>
      <w:r w:rsidR="4748C64D">
        <w:rPr/>
        <w:t>Introduction session at morning DRAC meeting</w:t>
      </w:r>
    </w:p>
    <w:p w:rsidR="4748C64D" w:rsidP="0B6F266E" w:rsidRDefault="4748C64D" w14:paraId="2EDBF2C2" w14:textId="6891D573">
      <w:pPr>
        <w:pStyle w:val="ListParagraph"/>
        <w:numPr>
          <w:ilvl w:val="1"/>
          <w:numId w:val="2"/>
        </w:numPr>
        <w:rPr/>
      </w:pPr>
      <w:r w:rsidR="4748C64D">
        <w:rPr/>
        <w:t xml:space="preserve">See notes from that meeting for more details </w:t>
      </w:r>
    </w:p>
    <w:p w:rsidR="3EB02C6E" w:rsidP="0B6F266E" w:rsidRDefault="3EB02C6E" w14:paraId="27BDE640" w14:textId="518E675B">
      <w:pPr>
        <w:pStyle w:val="Heading3"/>
      </w:pPr>
      <w:r w:rsidR="3EB02C6E">
        <w:rPr/>
        <w:t xml:space="preserve">Updates </w:t>
      </w:r>
      <w:r w:rsidR="2EF74075">
        <w:rPr/>
        <w:t>from</w:t>
      </w:r>
      <w:r w:rsidR="3EB02C6E">
        <w:rPr/>
        <w:t xml:space="preserve"> PIT Team </w:t>
      </w:r>
      <w:r w:rsidR="39A4DFD3">
        <w:rPr/>
        <w:t xml:space="preserve">(Guest Speaker: </w:t>
      </w:r>
      <w:r w:rsidR="501C88D4">
        <w:rPr/>
        <w:t>Ellen Weeks and Terri Theisen)</w:t>
      </w:r>
    </w:p>
    <w:p w:rsidR="448482DC" w:rsidP="0B6F266E" w:rsidRDefault="448482DC" w14:paraId="245006F8" w14:textId="513852F8">
      <w:pPr>
        <w:pStyle w:val="ListParagraph"/>
        <w:numPr>
          <w:ilvl w:val="0"/>
          <w:numId w:val="3"/>
        </w:numPr>
        <w:rPr/>
      </w:pPr>
      <w:r w:rsidR="448482DC">
        <w:rPr/>
        <w:t xml:space="preserve">Ellen Weeks: </w:t>
      </w:r>
      <w:r w:rsidR="3EB02C6E">
        <w:rPr/>
        <w:t>End of Feb: plan to co attend rapid cycle with PACI team. Helps with business process analysis. Rapid cycle responses to make sure the system does what it’s intended.</w:t>
      </w:r>
    </w:p>
    <w:p w:rsidR="3EB02C6E" w:rsidP="0B6F266E" w:rsidRDefault="3EB02C6E" w14:paraId="64FB700E" w14:textId="74AB228F">
      <w:pPr>
        <w:pStyle w:val="ListParagraph"/>
        <w:numPr>
          <w:ilvl w:val="1"/>
          <w:numId w:val="3"/>
        </w:numPr>
        <w:rPr/>
      </w:pPr>
      <w:r w:rsidR="3EB02C6E">
        <w:rPr/>
        <w:t xml:space="preserve">Will share </w:t>
      </w:r>
      <w:r w:rsidR="672EDAC3">
        <w:rPr/>
        <w:t xml:space="preserve">information with PITSC </w:t>
      </w:r>
      <w:r w:rsidR="3EB02C6E">
        <w:rPr/>
        <w:t xml:space="preserve">as </w:t>
      </w:r>
      <w:r w:rsidR="44539213">
        <w:rPr/>
        <w:t>information unfolds</w:t>
      </w:r>
    </w:p>
    <w:p w:rsidR="3EB02C6E" w:rsidP="0B6F266E" w:rsidRDefault="3EB02C6E" w14:paraId="728326D1" w14:textId="182E8430">
      <w:pPr>
        <w:pStyle w:val="ListParagraph"/>
        <w:numPr>
          <w:ilvl w:val="0"/>
          <w:numId w:val="3"/>
        </w:numPr>
        <w:rPr/>
      </w:pPr>
      <w:r w:rsidR="3EB02C6E">
        <w:rPr/>
        <w:t>Ellen</w:t>
      </w:r>
      <w:r w:rsidR="4DAE4D10">
        <w:rPr/>
        <w:t xml:space="preserve"> W.</w:t>
      </w:r>
      <w:r w:rsidR="3EB02C6E">
        <w:rPr/>
        <w:t xml:space="preserve"> just completed business process analysis with life safety team; Brenda and Lila attended</w:t>
      </w:r>
    </w:p>
    <w:p w:rsidR="3EB02C6E" w:rsidP="0B6F266E" w:rsidRDefault="3EB02C6E" w14:paraId="3152FAE2" w14:textId="76B73C46">
      <w:pPr>
        <w:pStyle w:val="ListParagraph"/>
        <w:numPr>
          <w:ilvl w:val="0"/>
          <w:numId w:val="3"/>
        </w:numPr>
        <w:rPr/>
      </w:pPr>
      <w:r w:rsidRPr="0B6F266E" w:rsidR="3EB02C6E">
        <w:rPr>
          <w:b w:val="1"/>
          <w:bCs w:val="1"/>
        </w:rPr>
        <w:t xml:space="preserve">Intake </w:t>
      </w:r>
      <w:r w:rsidRPr="0B6F266E" w:rsidR="7218D75A">
        <w:rPr>
          <w:b w:val="1"/>
          <w:bCs w:val="1"/>
        </w:rPr>
        <w:t>S</w:t>
      </w:r>
      <w:r w:rsidRPr="0B6F266E" w:rsidR="3EB02C6E">
        <w:rPr>
          <w:b w:val="1"/>
          <w:bCs w:val="1"/>
        </w:rPr>
        <w:t xml:space="preserve">uccess </w:t>
      </w:r>
      <w:r w:rsidRPr="0B6F266E" w:rsidR="7B8F830A">
        <w:rPr>
          <w:b w:val="1"/>
          <w:bCs w:val="1"/>
        </w:rPr>
        <w:t>P</w:t>
      </w:r>
      <w:r w:rsidRPr="0B6F266E" w:rsidR="3EB02C6E">
        <w:rPr>
          <w:b w:val="1"/>
          <w:bCs w:val="1"/>
        </w:rPr>
        <w:t>roject</w:t>
      </w:r>
      <w:r w:rsidR="3EB02C6E">
        <w:rPr/>
        <w:t xml:space="preserve"> – looking at intakes from NSFR project types. Looking for ways to consolidate and eliminate and add to make the permit requests go through smoother and require less cycles. End goal – digitize pdf form to turn them into a PDF form survey. </w:t>
      </w:r>
      <w:r w:rsidR="7767F8A1">
        <w:rPr/>
        <w:t>Questions and answers will determine the next questions the customer receives. They had a similar project with solar and that has been moved to a conditional logic survey. They are meeting weekly to get this converted. Ellen and Lila met to get customer feedback</w:t>
      </w:r>
      <w:r w:rsidR="0F036EC4">
        <w:rPr/>
        <w:t>.</w:t>
      </w:r>
    </w:p>
    <w:p w:rsidR="17DC7817" w:rsidP="0B6F266E" w:rsidRDefault="17DC7817" w14:paraId="7841919C" w14:textId="7F611550">
      <w:pPr>
        <w:pStyle w:val="ListParagraph"/>
        <w:numPr>
          <w:ilvl w:val="0"/>
          <w:numId w:val="3"/>
        </w:numPr>
        <w:rPr/>
      </w:pPr>
      <w:r w:rsidR="17DC7817">
        <w:rPr/>
        <w:t xml:space="preserve">Goal: </w:t>
      </w:r>
      <w:r w:rsidR="77E8A665">
        <w:rPr/>
        <w:t>to get multiple permits under one IVR number</w:t>
      </w:r>
      <w:r w:rsidR="0101EE09">
        <w:rPr/>
        <w:t>.</w:t>
      </w:r>
    </w:p>
    <w:p w:rsidR="3D4FC06C" w:rsidP="0B6F266E" w:rsidRDefault="3D4FC06C" w14:paraId="26521F14" w14:textId="1325C6D2">
      <w:pPr>
        <w:pStyle w:val="ListParagraph"/>
        <w:numPr>
          <w:ilvl w:val="1"/>
          <w:numId w:val="3"/>
        </w:numPr>
        <w:rPr/>
      </w:pPr>
      <w:r w:rsidR="3D4FC06C">
        <w:rPr/>
        <w:t>Holloway would love to help with this improvement</w:t>
      </w:r>
      <w:r w:rsidR="5C411FC1">
        <w:rPr/>
        <w:t xml:space="preserve"> to the IVR system.</w:t>
      </w:r>
    </w:p>
    <w:p w:rsidR="556BB67A" w:rsidP="0B6F266E" w:rsidRDefault="556BB67A" w14:paraId="1BC181D8" w14:textId="74003BB7">
      <w:pPr>
        <w:pStyle w:val="ListParagraph"/>
        <w:numPr>
          <w:ilvl w:val="1"/>
          <w:numId w:val="3"/>
        </w:numPr>
        <w:rPr/>
      </w:pPr>
      <w:r w:rsidR="556BB67A">
        <w:rPr/>
        <w:t>It's been difficult to have multiple IVR’s for a single project with multiple trade permits.</w:t>
      </w:r>
      <w:r w:rsidR="3BF2EE15">
        <w:rPr/>
        <w:t xml:space="preserve"> It’s been difficult having to call in with a lot of information to get information. </w:t>
      </w:r>
    </w:p>
    <w:p w:rsidR="5155305E" w:rsidP="0B6F266E" w:rsidRDefault="5155305E" w14:paraId="37B2DC4A" w14:textId="3E655F44">
      <w:pPr>
        <w:pStyle w:val="ListParagraph"/>
        <w:numPr>
          <w:ilvl w:val="0"/>
          <w:numId w:val="3"/>
        </w:numPr>
        <w:rPr/>
      </w:pPr>
      <w:r w:rsidR="5155305E">
        <w:rPr/>
        <w:t>Ellen</w:t>
      </w:r>
      <w:r w:rsidR="66A87F6E">
        <w:rPr/>
        <w:t xml:space="preserve"> W.</w:t>
      </w:r>
      <w:r w:rsidR="5155305E">
        <w:rPr/>
        <w:t xml:space="preserve"> would be interested in scheduling a meeting with volunteers. </w:t>
      </w:r>
    </w:p>
    <w:p w:rsidR="5155305E" w:rsidP="0B6F266E" w:rsidRDefault="5155305E" w14:paraId="1D41CDFB" w14:textId="3E0D0E6A">
      <w:pPr>
        <w:pStyle w:val="ListParagraph"/>
        <w:numPr>
          <w:ilvl w:val="1"/>
          <w:numId w:val="3"/>
        </w:numPr>
        <w:rPr/>
      </w:pPr>
      <w:r w:rsidR="5155305E">
        <w:rPr/>
        <w:t>Interested: Kate Holmquist, Holloway Huntley, Sean Green</w:t>
      </w:r>
    </w:p>
    <w:p w:rsidR="0125C698" w:rsidP="0B6F266E" w:rsidRDefault="0125C698" w14:paraId="499A64C1" w14:textId="3BC5920C">
      <w:pPr>
        <w:pStyle w:val="ListParagraph"/>
        <w:numPr>
          <w:ilvl w:val="1"/>
          <w:numId w:val="3"/>
        </w:numPr>
        <w:rPr>
          <w:highlight w:val="cyan"/>
        </w:rPr>
      </w:pPr>
      <w:r w:rsidRPr="0B6F266E" w:rsidR="0125C698">
        <w:rPr>
          <w:highlight w:val="cyan"/>
        </w:rPr>
        <w:t xml:space="preserve">Action Items: </w:t>
      </w:r>
      <w:r w:rsidRPr="0B6F266E" w:rsidR="0125C698">
        <w:rPr>
          <w:highlight w:val="cyan"/>
        </w:rPr>
        <w:t>Jaimeleigh</w:t>
      </w:r>
      <w:r w:rsidRPr="0B6F266E" w:rsidR="0125C698">
        <w:rPr>
          <w:highlight w:val="cyan"/>
        </w:rPr>
        <w:t xml:space="preserve"> S. will get Ellen W. and volunteers in touch.</w:t>
      </w:r>
    </w:p>
    <w:p w:rsidR="63594EED" w:rsidP="0B6F266E" w:rsidRDefault="63594EED" w14:paraId="228207F7" w14:textId="23D9BFD8">
      <w:pPr>
        <w:pStyle w:val="Heading3"/>
      </w:pPr>
      <w:r w:rsidR="63594EED">
        <w:rPr/>
        <w:t xml:space="preserve">Updating </w:t>
      </w:r>
      <w:r w:rsidR="63594EED">
        <w:rPr/>
        <w:t>DevHub</w:t>
      </w:r>
      <w:r w:rsidR="63594EED">
        <w:rPr/>
        <w:t xml:space="preserve"> System (</w:t>
      </w:r>
      <w:r w:rsidR="376F1399">
        <w:rPr/>
        <w:t>Guest Speaker: Lila Pigott</w:t>
      </w:r>
      <w:r w:rsidR="6C3F5129">
        <w:rPr/>
        <w:t>)</w:t>
      </w:r>
    </w:p>
    <w:p w:rsidR="10ED105C" w:rsidP="0B6F266E" w:rsidRDefault="10ED105C" w14:paraId="63371DAE" w14:textId="7784BEF3">
      <w:pPr>
        <w:pStyle w:val="ListParagraph"/>
        <w:numPr>
          <w:ilvl w:val="0"/>
          <w:numId w:val="6"/>
        </w:numPr>
        <w:rPr/>
      </w:pPr>
      <w:r w:rsidR="10ED105C">
        <w:rPr/>
        <w:t>Currently a column with IVR numbers but it has multiple IVR numbers</w:t>
      </w:r>
      <w:r w:rsidR="0DBD5D59">
        <w:rPr/>
        <w:t xml:space="preserve">. The number you use when you call the IVR system… </w:t>
      </w:r>
      <w:r w:rsidR="298E5999">
        <w:rPr/>
        <w:t xml:space="preserve">IVR = </w:t>
      </w:r>
      <w:r w:rsidR="17DA5043">
        <w:rPr/>
        <w:t xml:space="preserve">Interactive </w:t>
      </w:r>
      <w:r w:rsidR="0DBD5D59">
        <w:rPr/>
        <w:t>Voice Re</w:t>
      </w:r>
      <w:r w:rsidR="00614CFE">
        <w:rPr/>
        <w:t>sponse</w:t>
      </w:r>
      <w:r w:rsidR="0DBD5D59">
        <w:rPr/>
        <w:t xml:space="preserve">. </w:t>
      </w:r>
    </w:p>
    <w:p w:rsidR="0DBD5D59" w:rsidP="0B6F266E" w:rsidRDefault="0DBD5D59" w14:paraId="53B9E72E" w14:textId="12D3BA7E">
      <w:pPr>
        <w:pStyle w:val="ListParagraph"/>
        <w:numPr>
          <w:ilvl w:val="0"/>
          <w:numId w:val="6"/>
        </w:numPr>
        <w:rPr/>
      </w:pPr>
      <w:r w:rsidR="0DBD5D59">
        <w:rPr/>
        <w:t>Screen shot</w:t>
      </w:r>
    </w:p>
    <w:p w:rsidR="0DBD5D59" w:rsidP="0B6F266E" w:rsidRDefault="0DBD5D59" w14:paraId="703BE6BB" w14:textId="72DDCD16">
      <w:pPr>
        <w:pStyle w:val="ListParagraph"/>
        <w:numPr>
          <w:ilvl w:val="0"/>
          <w:numId w:val="6"/>
        </w:numPr>
        <w:rPr/>
      </w:pPr>
      <w:r w:rsidR="0DBD5D59">
        <w:rPr/>
        <w:t>Feedback: #4 and #5 were the best.</w:t>
      </w:r>
    </w:p>
    <w:p w:rsidR="0DBD5D59" w:rsidP="0B6F266E" w:rsidRDefault="0DBD5D59" w14:paraId="48AAD4DC" w14:textId="30B4BF56">
      <w:pPr>
        <w:pStyle w:val="ListParagraph"/>
        <w:numPr>
          <w:ilvl w:val="0"/>
          <w:numId w:val="6"/>
        </w:numPr>
        <w:rPr/>
      </w:pPr>
      <w:r w:rsidR="0DBD5D59">
        <w:rPr/>
        <w:t>#4 new proposal with separated tables for requests and permits</w:t>
      </w:r>
    </w:p>
    <w:p w:rsidR="0DBD5D59" w:rsidP="0B6F266E" w:rsidRDefault="0DBD5D59" w14:paraId="1C19038D" w14:textId="515F914E">
      <w:pPr>
        <w:pStyle w:val="ListParagraph"/>
        <w:numPr>
          <w:ilvl w:val="0"/>
          <w:numId w:val="6"/>
        </w:numPr>
        <w:rPr/>
      </w:pPr>
      <w:r w:rsidR="0DBD5D59">
        <w:rPr/>
        <w:t>#5 New proposal using tabs for navigation</w:t>
      </w:r>
    </w:p>
    <w:p w:rsidR="0DBD5D59" w:rsidP="0B6F266E" w:rsidRDefault="0DBD5D59" w14:paraId="6F3E2498" w14:textId="493B9151">
      <w:pPr>
        <w:pStyle w:val="ListParagraph"/>
        <w:numPr>
          <w:ilvl w:val="0"/>
          <w:numId w:val="6"/>
        </w:numPr>
        <w:rPr/>
      </w:pPr>
      <w:r w:rsidR="0DBD5D59">
        <w:rPr/>
        <w:t>IVR is a unique record ID. Would make more sense to have a “my permit” tab and a “status” tab</w:t>
      </w:r>
      <w:r w:rsidR="4015C386">
        <w:rPr/>
        <w:t>.</w:t>
      </w:r>
    </w:p>
    <w:p w:rsidR="4015C386" w:rsidP="0B6F266E" w:rsidRDefault="4015C386" w14:paraId="156D769E" w14:textId="72E27EBD">
      <w:pPr>
        <w:pStyle w:val="ListParagraph"/>
        <w:numPr>
          <w:ilvl w:val="0"/>
          <w:numId w:val="6"/>
        </w:numPr>
        <w:rPr/>
      </w:pPr>
      <w:r w:rsidR="4015C386">
        <w:rPr/>
        <w:t xml:space="preserve">In </w:t>
      </w:r>
      <w:r w:rsidR="071CB069">
        <w:rPr/>
        <w:t>DevHub</w:t>
      </w:r>
      <w:r w:rsidR="4015C386">
        <w:rPr/>
        <w:t xml:space="preserve"> if you </w:t>
      </w:r>
      <w:proofErr w:type="gramStart"/>
      <w:r w:rsidR="4015C386">
        <w:rPr/>
        <w:t>submit an application</w:t>
      </w:r>
      <w:proofErr w:type="gramEnd"/>
      <w:r w:rsidR="4015C386">
        <w:rPr/>
        <w:t xml:space="preserve">, they make a record of the application, then the application gets moved to under review. In the AMANDA database, the request has a number. Once the application becomes a permit, a permit record is created. This is why there are </w:t>
      </w:r>
      <w:r w:rsidR="4996B615">
        <w:rPr/>
        <w:t>multiple numbers per permit. This is why there are “my requests” and “my permits” number.</w:t>
      </w:r>
    </w:p>
    <w:p w:rsidR="2E63E204" w:rsidP="0B6F266E" w:rsidRDefault="2E63E204" w14:paraId="7EDF5E74" w14:textId="44D19EC6">
      <w:pPr>
        <w:pStyle w:val="ListParagraph"/>
        <w:numPr>
          <w:ilvl w:val="0"/>
          <w:numId w:val="6"/>
        </w:numPr>
        <w:rPr/>
      </w:pPr>
      <w:r w:rsidR="2E63E204">
        <w:rPr/>
        <w:t xml:space="preserve">Questions: have there been consideration about after having permit # assigned, using the unique numbers in the center of that permit number as an identification number as opposed to an IVR number </w:t>
      </w:r>
    </w:p>
    <w:p w:rsidR="25CB4825" w:rsidP="0B6F266E" w:rsidRDefault="25CB4825" w14:paraId="2B86C0D6" w14:textId="21498DEA">
      <w:pPr>
        <w:pStyle w:val="ListParagraph"/>
        <w:numPr>
          <w:ilvl w:val="0"/>
          <w:numId w:val="6"/>
        </w:numPr>
        <w:rPr/>
      </w:pPr>
      <w:r w:rsidR="25CB4825">
        <w:rPr/>
        <w:t>Moving forward with option #5 is the most likely. Lila will come back in Feb to work on moving and uploading corrections into DevHub. This is reflect</w:t>
      </w:r>
      <w:r w:rsidR="291949C6">
        <w:rPr/>
        <w:t>ed</w:t>
      </w:r>
      <w:r w:rsidR="25CB4825">
        <w:rPr/>
        <w:t xml:space="preserve"> in the My Permit section.</w:t>
      </w:r>
    </w:p>
    <w:p w:rsidR="376F1399" w:rsidP="0B6F266E" w:rsidRDefault="376F1399" w14:paraId="41E6B733" w14:textId="0ACABF48">
      <w:pPr>
        <w:pStyle w:val="Heading3"/>
      </w:pPr>
      <w:r w:rsidR="376F1399">
        <w:rPr/>
        <w:t>Budget Committee Updates</w:t>
      </w:r>
      <w:r w:rsidR="6F6701F4">
        <w:rPr/>
        <w:t xml:space="preserve"> (Presenter: Sean Green)</w:t>
      </w:r>
    </w:p>
    <w:p w:rsidR="494D59C7" w:rsidP="0B6F266E" w:rsidRDefault="494D59C7" w14:paraId="0F399C85" w14:textId="04AF9E91">
      <w:pPr>
        <w:pStyle w:val="ListParagraph"/>
        <w:numPr>
          <w:ilvl w:val="0"/>
          <w:numId w:val="8"/>
        </w:numPr>
        <w:rPr/>
      </w:pPr>
      <w:r w:rsidR="494D59C7">
        <w:rPr/>
        <w:t xml:space="preserve">DRAC </w:t>
      </w:r>
      <w:r w:rsidR="494D59C7">
        <w:rPr/>
        <w:t>DRAC</w:t>
      </w:r>
      <w:r w:rsidR="494D59C7">
        <w:rPr/>
        <w:t xml:space="preserve"> Letter: </w:t>
      </w:r>
      <w:hyperlink r:id="R8fab4b8d37ff4d66">
        <w:r w:rsidRPr="0B6F266E" w:rsidR="494D59C7">
          <w:rPr>
            <w:rStyle w:val="Hyperlink"/>
          </w:rPr>
          <w:t>https://docs.google.com/document/d/1UvfJQYl2bFpRRcIoh69vqqtPpkNJGn9j/edit</w:t>
        </w:r>
      </w:hyperlink>
    </w:p>
    <w:p w:rsidR="494D59C7" w:rsidP="0B6F266E" w:rsidRDefault="494D59C7" w14:paraId="575315DB" w14:textId="043B06E7">
      <w:pPr>
        <w:pStyle w:val="ListParagraph"/>
        <w:numPr>
          <w:ilvl w:val="0"/>
          <w:numId w:val="8"/>
        </w:numPr>
        <w:rPr/>
      </w:pPr>
      <w:r w:rsidR="494D59C7">
        <w:rPr/>
        <w:t xml:space="preserve">BAC Letter: </w:t>
      </w:r>
      <w:hyperlink r:id="Rdf68561943c644ae">
        <w:r w:rsidRPr="0B6F266E" w:rsidR="494D59C7">
          <w:rPr>
            <w:rStyle w:val="Hyperlink"/>
          </w:rPr>
          <w:t>https://docs.google.com/document/d/12oIcokjNUf7to6hGkn6j9bzY9887f8VY/edit</w:t>
        </w:r>
      </w:hyperlink>
    </w:p>
    <w:p w:rsidR="494D59C7" w:rsidP="0B6F266E" w:rsidRDefault="494D59C7" w14:paraId="5B14A8F3" w14:textId="2179A742">
      <w:pPr>
        <w:pStyle w:val="ListParagraph"/>
        <w:numPr>
          <w:ilvl w:val="0"/>
          <w:numId w:val="8"/>
        </w:numPr>
        <w:rPr/>
      </w:pPr>
      <w:r w:rsidR="494D59C7">
        <w:rPr/>
        <w:t xml:space="preserve">The bureau asked not to have any general funding </w:t>
      </w:r>
    </w:p>
    <w:p w:rsidR="359F1080" w:rsidP="0B6F266E" w:rsidRDefault="359F1080" w14:paraId="1F1C3E91" w14:textId="6045B258">
      <w:pPr>
        <w:pStyle w:val="ListParagraph"/>
        <w:numPr>
          <w:ilvl w:val="0"/>
          <w:numId w:val="8"/>
        </w:numPr>
        <w:rPr/>
      </w:pPr>
      <w:r w:rsidR="359F1080">
        <w:rPr/>
        <w:t>Strong r</w:t>
      </w:r>
      <w:r w:rsidR="301197AE">
        <w:rPr/>
        <w:t xml:space="preserve">ecommendations on workforce and customer improvement </w:t>
      </w:r>
    </w:p>
    <w:p w:rsidR="6E101539" w:rsidP="0B6F266E" w:rsidRDefault="6E101539" w14:paraId="63520B74" w14:textId="2F95360C">
      <w:pPr>
        <w:pStyle w:val="ListParagraph"/>
        <w:numPr>
          <w:ilvl w:val="0"/>
          <w:numId w:val="8"/>
        </w:numPr>
        <w:rPr/>
      </w:pPr>
      <w:r w:rsidR="6E101539">
        <w:rPr/>
        <w:t>Questions</w:t>
      </w:r>
      <w:r w:rsidR="5A449D84">
        <w:rPr/>
        <w:t>/Concerns</w:t>
      </w:r>
      <w:r w:rsidR="029B21F6">
        <w:rPr/>
        <w:t xml:space="preserve"> from PITSC group</w:t>
      </w:r>
      <w:r w:rsidR="6E101539">
        <w:rPr/>
        <w:t>: Projections are for a downturn in revenue and projects. BDS will be affected by fee revenue. Concerned about fee revenue downtur</w:t>
      </w:r>
      <w:r w:rsidR="41930A92">
        <w:rPr/>
        <w:t xml:space="preserve">n and its effect on continuous improvement. </w:t>
      </w:r>
    </w:p>
    <w:p w:rsidR="41930A92" w:rsidP="0B6F266E" w:rsidRDefault="41930A92" w14:paraId="00B98F84" w14:textId="18C85E29">
      <w:pPr>
        <w:pStyle w:val="ListParagraph"/>
        <w:numPr>
          <w:ilvl w:val="1"/>
          <w:numId w:val="8"/>
        </w:numPr>
        <w:rPr/>
      </w:pPr>
      <w:r w:rsidR="41930A92">
        <w:rPr/>
        <w:t xml:space="preserve">Turnaround needs to be on internal prioritization. </w:t>
      </w:r>
      <w:r w:rsidR="6E90C2FD">
        <w:rPr/>
        <w:t>Intentional</w:t>
      </w:r>
      <w:r w:rsidR="41930A92">
        <w:rPr/>
        <w:t xml:space="preserve"> investment on making the process better.</w:t>
      </w:r>
    </w:p>
    <w:p w:rsidR="0EB699E5" w:rsidP="0B6F266E" w:rsidRDefault="0EB699E5" w14:paraId="21401979" w14:textId="492D141E">
      <w:pPr>
        <w:pStyle w:val="ListParagraph"/>
        <w:numPr>
          <w:ilvl w:val="1"/>
          <w:numId w:val="8"/>
        </w:numPr>
        <w:rPr/>
      </w:pPr>
      <w:r w:rsidR="0EB699E5">
        <w:rPr/>
        <w:t>Investments in continuous improvements hits the agenda marks from the mayor and commissioner.</w:t>
      </w:r>
    </w:p>
    <w:p w:rsidR="0EB699E5" w:rsidP="0B6F266E" w:rsidRDefault="0EB699E5" w14:paraId="3BC2666A" w14:textId="719685F7">
      <w:pPr>
        <w:pStyle w:val="Heading3"/>
      </w:pPr>
      <w:r w:rsidR="0EB699E5">
        <w:rPr/>
        <w:t>Internal Recruitments</w:t>
      </w:r>
      <w:r w:rsidR="5D765885">
        <w:rPr/>
        <w:t xml:space="preserve"> (Presenter: Brenda Fahey)</w:t>
      </w:r>
    </w:p>
    <w:p w:rsidR="0EB699E5" w:rsidP="0B6F266E" w:rsidRDefault="0EB699E5" w14:paraId="5DF3ED4E" w14:textId="54D2352E">
      <w:pPr>
        <w:pStyle w:val="ListParagraph"/>
        <w:numPr>
          <w:ilvl w:val="0"/>
          <w:numId w:val="9"/>
        </w:numPr>
        <w:rPr/>
      </w:pPr>
      <w:r w:rsidR="0EB699E5">
        <w:rPr/>
        <w:t>Second round interviews for PACI supervisor. End of Feb/Beginning of March</w:t>
      </w:r>
    </w:p>
    <w:p w:rsidR="0EB699E5" w:rsidP="0B6F266E" w:rsidRDefault="0EB699E5" w14:paraId="502A29EB" w14:textId="25F09C7F">
      <w:pPr>
        <w:pStyle w:val="ListParagraph"/>
        <w:numPr>
          <w:ilvl w:val="0"/>
          <w:numId w:val="9"/>
        </w:numPr>
        <w:rPr/>
      </w:pPr>
      <w:r w:rsidR="0EB699E5">
        <w:rPr/>
        <w:t>PACI: two vacancies for BSA III</w:t>
      </w:r>
    </w:p>
    <w:p w:rsidR="0EB699E5" w:rsidP="0B6F266E" w:rsidRDefault="0EB699E5" w14:paraId="118360B4" w14:textId="00080F41">
      <w:pPr>
        <w:pStyle w:val="ListParagraph"/>
        <w:numPr>
          <w:ilvl w:val="1"/>
          <w:numId w:val="9"/>
        </w:numPr>
        <w:rPr/>
      </w:pPr>
      <w:r w:rsidR="0EB699E5">
        <w:rPr/>
        <w:t xml:space="preserve">One is tableau development (external dashboard updates, internal metrics), one is directed to do continuous improvement customer relationship management software </w:t>
      </w:r>
    </w:p>
    <w:p w:rsidR="0EB699E5" w:rsidP="0B6F266E" w:rsidRDefault="0EB699E5" w14:paraId="4514000F" w14:textId="32E07E5D">
      <w:pPr>
        <w:pStyle w:val="ListParagraph"/>
        <w:numPr>
          <w:ilvl w:val="0"/>
          <w:numId w:val="9"/>
        </w:numPr>
        <w:rPr/>
      </w:pPr>
      <w:r w:rsidR="0EB699E5">
        <w:rPr/>
        <w:t>Opening BSA for AMANDA team. Help with capacity issues and permitting issues.</w:t>
      </w:r>
    </w:p>
    <w:p w:rsidR="0EB699E5" w:rsidP="0B6F266E" w:rsidRDefault="0EB699E5" w14:paraId="3E187FC0" w14:textId="1D623D26">
      <w:pPr>
        <w:pStyle w:val="ListParagraph"/>
        <w:numPr>
          <w:ilvl w:val="0"/>
          <w:numId w:val="9"/>
        </w:numPr>
        <w:rPr/>
      </w:pPr>
      <w:r w:rsidR="0EB699E5">
        <w:rPr/>
        <w:t>4-5 months out on these recruitments.</w:t>
      </w:r>
    </w:p>
    <w:p w:rsidR="0EB699E5" w:rsidP="0B6F266E" w:rsidRDefault="0EB699E5" w14:paraId="650EFC0C" w14:textId="6FFD2921">
      <w:pPr>
        <w:pStyle w:val="ListParagraph"/>
        <w:numPr>
          <w:ilvl w:val="0"/>
          <w:numId w:val="9"/>
        </w:numPr>
        <w:rPr/>
      </w:pPr>
      <w:r w:rsidR="0EB699E5">
        <w:rPr/>
        <w:t xml:space="preserve">All other </w:t>
      </w:r>
      <w:r w:rsidR="0EB699E5">
        <w:rPr/>
        <w:t>vacancies</w:t>
      </w:r>
      <w:r w:rsidR="0EB699E5">
        <w:rPr/>
        <w:t xml:space="preserve"> are filled.</w:t>
      </w:r>
    </w:p>
    <w:p w:rsidR="0EB699E5" w:rsidP="0B6F266E" w:rsidRDefault="0EB699E5" w14:paraId="7BF41B4E" w14:textId="33F30CDE">
      <w:pPr>
        <w:pStyle w:val="ListParagraph"/>
        <w:numPr>
          <w:ilvl w:val="1"/>
          <w:numId w:val="9"/>
        </w:numPr>
        <w:rPr/>
      </w:pPr>
      <w:r w:rsidR="0EB699E5">
        <w:rPr/>
        <w:t xml:space="preserve">Technology Success Team, staff support and first level of support for </w:t>
      </w:r>
      <w:r w:rsidR="0EB699E5">
        <w:rPr/>
        <w:t>software</w:t>
      </w:r>
      <w:r w:rsidR="0EB699E5">
        <w:rPr/>
        <w:t xml:space="preserve"> technology.</w:t>
      </w:r>
    </w:p>
    <w:p w:rsidR="376F1399" w:rsidP="0B6F266E" w:rsidRDefault="376F1399" w14:paraId="2BCD7C42" w14:textId="159D899F">
      <w:pPr>
        <w:pStyle w:val="Heading3"/>
      </w:pPr>
      <w:r w:rsidR="376F1399">
        <w:rPr/>
        <w:t>Recruitment Updates</w:t>
      </w:r>
      <w:r w:rsidR="70DE0A47">
        <w:rPr/>
        <w:t xml:space="preserve"> (Presenter: Jaimeleigh Salazar; Guest Speaker: Gabby Bruya)</w:t>
      </w:r>
    </w:p>
    <w:p w:rsidR="2489112F" w:rsidP="0B6F266E" w:rsidRDefault="2489112F" w14:paraId="27733474" w14:textId="2DE8AF0D">
      <w:pPr>
        <w:pStyle w:val="ListParagraph"/>
        <w:numPr>
          <w:ilvl w:val="0"/>
          <w:numId w:val="7"/>
        </w:numPr>
        <w:rPr/>
      </w:pPr>
      <w:r w:rsidR="2489112F">
        <w:rPr/>
        <w:t xml:space="preserve">Smartsheet form: </w:t>
      </w:r>
      <w:hyperlink r:id="Rd51e93a18643488b">
        <w:r w:rsidRPr="0B6F266E" w:rsidR="2489112F">
          <w:rPr>
            <w:rStyle w:val="Hyperlink"/>
          </w:rPr>
          <w:t>https://app.smartsheet.com/b/form/6e6a2640bc974e9ab8d04b16f9c07484</w:t>
        </w:r>
      </w:hyperlink>
    </w:p>
    <w:p w:rsidR="2489112F" w:rsidP="0B6F266E" w:rsidRDefault="2489112F" w14:paraId="166922F9" w14:textId="721CC8E8">
      <w:pPr>
        <w:pStyle w:val="ListParagraph"/>
        <w:numPr>
          <w:ilvl w:val="0"/>
          <w:numId w:val="7"/>
        </w:numPr>
        <w:rPr/>
      </w:pPr>
      <w:r w:rsidR="2489112F">
        <w:rPr/>
        <w:t xml:space="preserve">Feedback on form: want to focus on all customers and full range of experiences. This </w:t>
      </w:r>
      <w:r w:rsidR="6F81A5C2">
        <w:rPr/>
        <w:t>highlights</w:t>
      </w:r>
      <w:r w:rsidR="2489112F">
        <w:rPr/>
        <w:t xml:space="preserve"> key </w:t>
      </w:r>
      <w:proofErr w:type="gramStart"/>
      <w:r w:rsidR="2489112F">
        <w:rPr/>
        <w:t>players</w:t>
      </w:r>
      <w:proofErr w:type="gramEnd"/>
      <w:r w:rsidR="2489112F">
        <w:rPr/>
        <w:t xml:space="preserve"> but we should look at diversity contracting experience and other categories to be added. </w:t>
      </w:r>
    </w:p>
    <w:p w:rsidR="6540692B" w:rsidP="0B6F266E" w:rsidRDefault="6540692B" w14:paraId="4978E83E" w14:textId="7F19A61F">
      <w:pPr>
        <w:pStyle w:val="ListParagraph"/>
        <w:numPr>
          <w:ilvl w:val="0"/>
          <w:numId w:val="7"/>
        </w:numPr>
        <w:rPr/>
      </w:pPr>
      <w:r w:rsidR="6540692B">
        <w:rPr/>
        <w:t>Language</w:t>
      </w:r>
      <w:r w:rsidR="1BF07750">
        <w:rPr/>
        <w:t xml:space="preserve"> suggestion</w:t>
      </w:r>
      <w:r w:rsidR="6540692B">
        <w:rPr/>
        <w:t xml:space="preserve"> for question 6: </w:t>
      </w:r>
      <w:r w:rsidR="1E991DC7">
        <w:rPr/>
        <w:t>“</w:t>
      </w:r>
      <w:r w:rsidR="6540692B">
        <w:rPr/>
        <w:t>which ca</w:t>
      </w:r>
      <w:r w:rsidR="6540692B">
        <w:rPr/>
        <w:t>te</w:t>
      </w:r>
      <w:r w:rsidR="502B3B43">
        <w:rPr/>
        <w:t>gories apply to you?</w:t>
      </w:r>
      <w:r w:rsidR="7C6E44F7">
        <w:rPr/>
        <w:t>”</w:t>
      </w:r>
    </w:p>
    <w:p w:rsidR="2489112F" w:rsidP="0B6F266E" w:rsidRDefault="2489112F" w14:paraId="4D34776E" w14:textId="2C6EE236">
      <w:pPr>
        <w:pStyle w:val="ListParagraph"/>
        <w:numPr>
          <w:ilvl w:val="0"/>
          <w:numId w:val="7"/>
        </w:numPr>
        <w:rPr/>
      </w:pPr>
      <w:r w:rsidR="2489112F">
        <w:rPr/>
        <w:t xml:space="preserve">To </w:t>
      </w:r>
      <w:proofErr w:type="gramStart"/>
      <w:r w:rsidR="70B9721F">
        <w:rPr/>
        <w:t>include:</w:t>
      </w:r>
      <w:proofErr w:type="gramEnd"/>
      <w:r w:rsidR="2489112F">
        <w:rPr/>
        <w:t xml:space="preserve"> having diversity contracting </w:t>
      </w:r>
      <w:r w:rsidR="3C85ED70">
        <w:rPr/>
        <w:t>experience</w:t>
      </w:r>
      <w:r w:rsidR="2489112F">
        <w:rPr/>
        <w:t>, small pr</w:t>
      </w:r>
      <w:r w:rsidR="35AFE81D">
        <w:rPr/>
        <w:t>ojects, residential projects</w:t>
      </w:r>
      <w:r w:rsidR="660A64CD">
        <w:rPr/>
        <w:t>.</w:t>
      </w:r>
      <w:r w:rsidR="2489112F">
        <w:rPr/>
        <w:t xml:space="preserve"> </w:t>
      </w:r>
    </w:p>
    <w:p w:rsidR="01C6E895" w:rsidP="0B6F266E" w:rsidRDefault="01C6E895" w14:paraId="1ADBEB75" w14:textId="3330FD49">
      <w:pPr>
        <w:pStyle w:val="ListParagraph"/>
        <w:numPr>
          <w:ilvl w:val="1"/>
          <w:numId w:val="7"/>
        </w:numPr>
        <w:rPr>
          <w:highlight w:val="cyan"/>
        </w:rPr>
      </w:pPr>
      <w:r w:rsidRPr="0B6F266E" w:rsidR="01C6E895">
        <w:rPr>
          <w:highlight w:val="cyan"/>
        </w:rPr>
        <w:t xml:space="preserve">Action Item: Kate H. </w:t>
      </w:r>
      <w:r w:rsidRPr="0B6F266E" w:rsidR="57D7ADB6">
        <w:rPr>
          <w:highlight w:val="cyan"/>
        </w:rPr>
        <w:t>will follow up with</w:t>
      </w:r>
      <w:r w:rsidRPr="0B6F266E" w:rsidR="01C6E895">
        <w:rPr>
          <w:highlight w:val="cyan"/>
        </w:rPr>
        <w:t xml:space="preserve"> Gabby B. so they can connect over language on Smartsheet application.</w:t>
      </w:r>
    </w:p>
    <w:p w:rsidR="01C6E895" w:rsidP="0B6F266E" w:rsidRDefault="01C6E895" w14:paraId="00A8E17F" w14:textId="1EF1C96A">
      <w:pPr>
        <w:pStyle w:val="ListParagraph"/>
        <w:numPr>
          <w:ilvl w:val="0"/>
          <w:numId w:val="7"/>
        </w:numPr>
        <w:rPr/>
      </w:pPr>
      <w:r w:rsidR="01C6E895">
        <w:rPr/>
        <w:t>Changes to application w</w:t>
      </w:r>
      <w:r w:rsidR="01067468">
        <w:rPr/>
        <w:t>ould impact Mark Fetter and Ken Ray news article</w:t>
      </w:r>
    </w:p>
    <w:p w:rsidR="2C96A829" w:rsidP="0B6F266E" w:rsidRDefault="2C96A829" w14:paraId="42E11A24" w14:textId="4BF58301">
      <w:pPr>
        <w:pStyle w:val="ListParagraph"/>
        <w:numPr>
          <w:ilvl w:val="0"/>
          <w:numId w:val="7"/>
        </w:numPr>
        <w:rPr>
          <w:noProof w:val="0"/>
          <w:color w:val="000000" w:themeColor="text1" w:themeTint="FF" w:themeShade="FF"/>
          <w:sz w:val="22"/>
          <w:szCs w:val="22"/>
          <w:highlight w:val="cyan"/>
          <w:lang w:val="en-US"/>
        </w:rPr>
      </w:pPr>
      <w:r w:rsidRPr="0B6F266E" w:rsidR="2C96A829">
        <w:rPr>
          <w:highlight w:val="cyan"/>
        </w:rPr>
        <w:t xml:space="preserve">Action Item: Meeting set for Tuesday 1/24 for Ken Ray, Brenda Fahey, Jaimeleigh Salazar and Gabby Bruya to discuss: </w:t>
      </w:r>
      <w:r w:rsidRPr="0B6F266E" w:rsidR="2C96A829">
        <w:rPr>
          <w:noProof w:val="0"/>
          <w:color w:val="000000" w:themeColor="text1" w:themeTint="FF" w:themeShade="FF"/>
          <w:sz w:val="22"/>
          <w:szCs w:val="22"/>
          <w:highlight w:val="cyan"/>
          <w:lang w:val="en-US"/>
        </w:rPr>
        <w:t>Volunteer involvement in recruitment (involvement of Kate Holmquist and Krista Bailey); Language/details about the DRAC PITSC Group on the Recruitment Article and Smartsheet Application (can this docu</w:t>
      </w:r>
      <w:r w:rsidRPr="0B6F266E" w:rsidR="5B3EAD8F">
        <w:rPr>
          <w:noProof w:val="0"/>
          <w:color w:val="000000" w:themeColor="text1" w:themeTint="FF" w:themeShade="FF"/>
          <w:sz w:val="22"/>
          <w:szCs w:val="22"/>
          <w:highlight w:val="cyan"/>
          <w:lang w:val="en-US"/>
        </w:rPr>
        <w:t>ment be sent to the members to discuss/edit before the February meeting)</w:t>
      </w:r>
      <w:r w:rsidRPr="0B6F266E" w:rsidR="2C96A829">
        <w:rPr>
          <w:noProof w:val="0"/>
          <w:color w:val="000000" w:themeColor="text1" w:themeTint="FF" w:themeShade="FF"/>
          <w:sz w:val="22"/>
          <w:szCs w:val="22"/>
          <w:highlight w:val="cyan"/>
          <w:lang w:val="en-US"/>
        </w:rPr>
        <w:t>; Announcement Timeline</w:t>
      </w:r>
    </w:p>
    <w:p w:rsidR="376F1399" w:rsidP="0B6F266E" w:rsidRDefault="376F1399" w14:paraId="4BDCC02F" w14:textId="289FA233">
      <w:pPr>
        <w:pStyle w:val="Heading3"/>
      </w:pPr>
      <w:r w:rsidR="376F1399">
        <w:rPr/>
        <w:t>Updates from Nov 22 Meeting</w:t>
      </w:r>
      <w:r w:rsidR="7EC48E3A">
        <w:rPr/>
        <w:t xml:space="preserve"> (Presenter: Group)</w:t>
      </w:r>
    </w:p>
    <w:p w:rsidR="24D825B7" w:rsidP="0B6F266E" w:rsidRDefault="24D825B7" w14:paraId="5A9C38F8" w14:textId="3D0B73D4">
      <w:pPr>
        <w:pStyle w:val="ListParagraph"/>
        <w:numPr>
          <w:ilvl w:val="0"/>
          <w:numId w:val="5"/>
        </w:numPr>
        <w:rPr/>
      </w:pPr>
      <w:r w:rsidR="24D825B7">
        <w:rPr/>
        <w:t xml:space="preserve">Terri </w:t>
      </w:r>
      <w:r w:rsidR="0AEB6B3A">
        <w:rPr/>
        <w:t xml:space="preserve">Theisen </w:t>
      </w:r>
      <w:r w:rsidR="24D825B7">
        <w:rPr/>
        <w:t xml:space="preserve">is improving capabilities on updating the website. Would like to wait to upload the </w:t>
      </w:r>
      <w:r w:rsidR="66965739">
        <w:rPr/>
        <w:t>list of current projects being worked on</w:t>
      </w:r>
    </w:p>
    <w:p w:rsidR="66965739" w:rsidP="0B6F266E" w:rsidRDefault="66965739" w14:paraId="0F40EB33" w14:textId="6D7CF395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color w:val="auto"/>
        </w:rPr>
      </w:pPr>
      <w:r w:rsidRPr="0B6F266E" w:rsidR="66965739">
        <w:rPr>
          <w:color w:val="auto"/>
          <w:highlight w:val="cyan"/>
        </w:rPr>
        <w:t>Action Item:</w:t>
      </w:r>
      <w:r w:rsidRPr="0B6F266E" w:rsidR="66965739">
        <w:rPr>
          <w:color w:val="auto"/>
        </w:rPr>
        <w:t xml:space="preserve"> </w:t>
      </w:r>
      <w:r w:rsidRPr="0B6F266E" w:rsidR="66965739">
        <w:rPr>
          <w:color w:val="auto"/>
          <w:highlight w:val="cyan"/>
        </w:rPr>
        <w:t>Jaimeleigh</w:t>
      </w:r>
      <w:r w:rsidRPr="0B6F266E" w:rsidR="66965739">
        <w:rPr>
          <w:color w:val="auto"/>
          <w:highlight w:val="cyan"/>
        </w:rPr>
        <w:t xml:space="preserve"> Salazar following up with Terri T. + team to</w:t>
      </w:r>
      <w:r w:rsidRPr="0B6F266E" w:rsidR="039EBE2D">
        <w:rPr>
          <w:color w:val="auto"/>
          <w:highlight w:val="cyan"/>
        </w:rPr>
        <w:t xml:space="preserve"> see if they need training on webpage and content development.</w:t>
      </w:r>
    </w:p>
    <w:p w:rsidR="6D12ACB8" w:rsidP="0B6F266E" w:rsidRDefault="6D12ACB8" w14:paraId="1E7357A2" w14:textId="6DDB9B97">
      <w:pPr>
        <w:pStyle w:val="ListParagraph"/>
        <w:numPr>
          <w:ilvl w:val="0"/>
          <w:numId w:val="5"/>
        </w:numPr>
        <w:rPr/>
      </w:pPr>
      <w:r w:rsidR="6D12ACB8">
        <w:rPr/>
        <w:t xml:space="preserve">Brenda Fahey: </w:t>
      </w:r>
      <w:r w:rsidR="651B1583">
        <w:rPr/>
        <w:t>Por</w:t>
      </w:r>
      <w:r w:rsidR="651B1583">
        <w:rPr/>
        <w:t>tland Maps columns</w:t>
      </w:r>
    </w:p>
    <w:p w:rsidR="651B1583" w:rsidP="0B6F266E" w:rsidRDefault="651B1583" w14:paraId="0CD82ABE" w14:textId="3D581A0B">
      <w:pPr>
        <w:pStyle w:val="ListParagraph"/>
        <w:numPr>
          <w:ilvl w:val="1"/>
          <w:numId w:val="5"/>
        </w:numPr>
        <w:rPr/>
      </w:pPr>
      <w:r w:rsidR="651B1583">
        <w:rPr/>
        <w:t xml:space="preserve">Continuous conversations with AMANDA team to make shifts to have it become a reality </w:t>
      </w:r>
    </w:p>
    <w:p w:rsidR="29C843B1" w:rsidP="0B6F266E" w:rsidRDefault="29C843B1" w14:paraId="7209E092" w14:textId="42392695">
      <w:pPr>
        <w:pStyle w:val="ListParagraph"/>
        <w:numPr>
          <w:ilvl w:val="0"/>
          <w:numId w:val="5"/>
        </w:numPr>
        <w:rPr/>
      </w:pPr>
      <w:r w:rsidR="29C843B1">
        <w:rPr/>
        <w:t xml:space="preserve">Brenda Fahey: </w:t>
      </w:r>
      <w:r w:rsidR="7EA0B4F8">
        <w:rPr/>
        <w:t>C</w:t>
      </w:r>
      <w:r w:rsidR="651B1583">
        <w:rPr/>
        <w:t>olumn of questions reviewers were getting about status of permits. Question for Doug</w:t>
      </w:r>
      <w:r w:rsidR="00DE7ED4">
        <w:rPr/>
        <w:t xml:space="preserve"> Morgan</w:t>
      </w:r>
      <w:r w:rsidR="651B1583">
        <w:rPr/>
        <w:t xml:space="preserve"> and Kim</w:t>
      </w:r>
      <w:r w:rsidR="2D054C92">
        <w:rPr/>
        <w:t xml:space="preserve"> Tallant</w:t>
      </w:r>
      <w:r w:rsidR="651B1583">
        <w:rPr/>
        <w:t>. They don’t have hard data but anecdotally they say yes</w:t>
      </w:r>
      <w:r w:rsidR="43811140">
        <w:rPr/>
        <w:t>, there has been an influx of questions from reviewers about status of permits</w:t>
      </w:r>
      <w:r w:rsidR="651B1583">
        <w:rPr/>
        <w:t>. Wan</w:t>
      </w:r>
      <w:r w:rsidR="651B1583">
        <w:rPr/>
        <w:t>t us to take customer experience into mind when making improvements.</w:t>
      </w:r>
    </w:p>
    <w:p w:rsidR="5B5B8D93" w:rsidP="0B6F266E" w:rsidRDefault="5B5B8D93" w14:paraId="0EE3F837" w14:textId="4A6A76E0">
      <w:pPr>
        <w:pStyle w:val="ListParagraph"/>
        <w:numPr>
          <w:ilvl w:val="0"/>
          <w:numId w:val="5"/>
        </w:numPr>
        <w:rPr/>
      </w:pPr>
      <w:r w:rsidR="5B5B8D93">
        <w:rPr/>
        <w:t>Jaimeleigh</w:t>
      </w:r>
      <w:r w:rsidR="5B5B8D93">
        <w:rPr/>
        <w:t xml:space="preserve"> </w:t>
      </w:r>
      <w:r w:rsidR="062EEB9C">
        <w:rPr/>
        <w:t xml:space="preserve">S. </w:t>
      </w:r>
      <w:r w:rsidR="5B5B8D93">
        <w:rPr/>
        <w:t>is looking for solutions to present charter on the front of the DRAC page.</w:t>
      </w:r>
    </w:p>
    <w:p w:rsidR="3D6921DC" w:rsidP="0B6F266E" w:rsidRDefault="3D6921DC" w14:paraId="586C0707" w14:textId="50B6B2F7">
      <w:pPr>
        <w:pStyle w:val="ListParagraph"/>
        <w:numPr>
          <w:ilvl w:val="0"/>
          <w:numId w:val="5"/>
        </w:numPr>
        <w:rPr/>
      </w:pPr>
      <w:r w:rsidR="3D6921DC">
        <w:rPr/>
        <w:t>Jaimeleigh S. still researching converting the suggestion form to the new website.</w:t>
      </w:r>
    </w:p>
    <w:p w:rsidR="5B5B8D93" w:rsidP="0B6F266E" w:rsidRDefault="5B5B8D93" w14:paraId="0F28104C" w14:textId="48618772">
      <w:pPr>
        <w:pStyle w:val="ListParagraph"/>
        <w:numPr>
          <w:ilvl w:val="0"/>
          <w:numId w:val="5"/>
        </w:numPr>
        <w:rPr/>
      </w:pPr>
      <w:r w:rsidR="5B5B8D93">
        <w:rPr/>
        <w:t>David Kuhnhausen could not attend today but will try to come next month.</w:t>
      </w:r>
    </w:p>
    <w:p w:rsidR="376F1399" w:rsidP="0B6F266E" w:rsidRDefault="376F1399" w14:paraId="1067D213" w14:textId="714480C3">
      <w:pPr>
        <w:pStyle w:val="Heading3"/>
      </w:pPr>
      <w:r w:rsidR="376F1399">
        <w:rPr/>
        <w:t>Agenda Items for next meeting</w:t>
      </w:r>
      <w:r w:rsidR="638D3C55">
        <w:rPr/>
        <w:t xml:space="preserve"> (Presenter: Group)</w:t>
      </w:r>
    </w:p>
    <w:p w:rsidR="3A1D2335" w:rsidP="0B6F266E" w:rsidRDefault="3A1D2335" w14:paraId="43332277" w14:textId="62939435">
      <w:pPr>
        <w:pStyle w:val="ListParagraph"/>
        <w:numPr>
          <w:ilvl w:val="0"/>
          <w:numId w:val="4"/>
        </w:numPr>
        <w:rPr/>
      </w:pPr>
      <w:r w:rsidR="3A1D2335">
        <w:rPr/>
        <w:t>Ellen and Lila present intake success project. Are looking to gather information and resources on customer feedback</w:t>
      </w:r>
    </w:p>
    <w:p w:rsidR="07B9FC9C" w:rsidP="0B6F266E" w:rsidRDefault="07B9FC9C" w14:paraId="568E1AEB" w14:textId="33081E89">
      <w:pPr>
        <w:pStyle w:val="ListParagraph"/>
        <w:numPr>
          <w:ilvl w:val="0"/>
          <w:numId w:val="4"/>
        </w:numPr>
        <w:rPr>
          <w:highlight w:val="cyan"/>
        </w:rPr>
      </w:pPr>
      <w:r w:rsidRPr="0B6F266E" w:rsidR="07B9FC9C">
        <w:rPr>
          <w:highlight w:val="cyan"/>
        </w:rPr>
        <w:t xml:space="preserve">Action Item: </w:t>
      </w:r>
      <w:r w:rsidRPr="0B6F266E" w:rsidR="07B9FC9C">
        <w:rPr>
          <w:highlight w:val="cyan"/>
        </w:rPr>
        <w:t>Jaimeleigh</w:t>
      </w:r>
      <w:r w:rsidRPr="0B6F266E" w:rsidR="07B9FC9C">
        <w:rPr>
          <w:highlight w:val="cyan"/>
        </w:rPr>
        <w:t xml:space="preserve"> S. will begin email thread with PITSC group on </w:t>
      </w:r>
      <w:r w:rsidRPr="0B6F266E" w:rsidR="69BF2073">
        <w:rPr>
          <w:highlight w:val="cyan"/>
        </w:rPr>
        <w:t>information they</w:t>
      </w:r>
      <w:r w:rsidRPr="0B6F266E" w:rsidR="07B9FC9C">
        <w:rPr>
          <w:highlight w:val="cyan"/>
        </w:rPr>
        <w:t xml:space="preserve"> would like to </w:t>
      </w:r>
      <w:r w:rsidRPr="0B6F266E" w:rsidR="0FE2FB14">
        <w:rPr>
          <w:highlight w:val="cyan"/>
        </w:rPr>
        <w:t>gather from</w:t>
      </w:r>
      <w:r w:rsidRPr="0B6F266E" w:rsidR="07B9FC9C">
        <w:rPr>
          <w:highlight w:val="cyan"/>
        </w:rPr>
        <w:t xml:space="preserve"> </w:t>
      </w:r>
      <w:r w:rsidRPr="0B6F266E" w:rsidR="00CE84B9">
        <w:rPr>
          <w:highlight w:val="cyan"/>
        </w:rPr>
        <w:t>Jim Baker</w:t>
      </w:r>
      <w:r w:rsidRPr="0B6F266E" w:rsidR="7F31605F">
        <w:rPr>
          <w:highlight w:val="cyan"/>
        </w:rPr>
        <w:t xml:space="preserve"> of Water Quality</w:t>
      </w:r>
      <w:r w:rsidRPr="0B6F266E" w:rsidR="00CE84B9">
        <w:rPr>
          <w:highlight w:val="cyan"/>
        </w:rPr>
        <w:t>.</w:t>
      </w:r>
    </w:p>
    <w:p w:rsidR="33352400" w:rsidP="0B6F266E" w:rsidRDefault="33352400" w14:paraId="617758C1" w14:textId="74E720E3">
      <w:pPr>
        <w:pStyle w:val="ListParagraph"/>
        <w:numPr>
          <w:ilvl w:val="0"/>
          <w:numId w:val="4"/>
        </w:numPr>
        <w:rPr/>
      </w:pPr>
      <w:r w:rsidR="33352400">
        <w:rPr/>
        <w:t>Intake success and corrections project could take up a majority of time</w:t>
      </w:r>
    </w:p>
    <w:p w:rsidR="33352400" w:rsidP="0B6F266E" w:rsidRDefault="33352400" w14:paraId="4A4AF6D4" w14:textId="304C7E0E">
      <w:pPr>
        <w:pStyle w:val="ListParagraph"/>
        <w:numPr>
          <w:ilvl w:val="0"/>
          <w:numId w:val="4"/>
        </w:numPr>
        <w:rPr/>
      </w:pPr>
      <w:r w:rsidR="33352400">
        <w:rPr/>
        <w:t>Recruitment</w:t>
      </w:r>
      <w:r w:rsidR="4BC4444B">
        <w:rPr/>
        <w:t xml:space="preserve"> announcement.</w:t>
      </w:r>
      <w:r w:rsidR="33352400">
        <w:rPr/>
        <w:t xml:space="preserve"> </w:t>
      </w:r>
    </w:p>
    <w:p w:rsidR="10C50B25" w:rsidP="0B6F266E" w:rsidRDefault="10C50B25" w14:paraId="35B6FE57" w14:textId="3EA8E33F">
      <w:pPr>
        <w:pStyle w:val="ListParagraph"/>
        <w:numPr>
          <w:ilvl w:val="0"/>
          <w:numId w:val="4"/>
        </w:numPr>
        <w:rPr/>
      </w:pPr>
      <w:r w:rsidR="10C50B25">
        <w:rPr/>
        <w:t xml:space="preserve">Affordable Housing and Engaging BDS: </w:t>
      </w:r>
      <w:r w:rsidR="300570FD">
        <w:rPr/>
        <w:t>In housing advocacy, they see permitting is a barrier. There are people we can engage who are not in development. This is why recruitment and strategic outlook is important. Speak to the</w:t>
      </w:r>
      <w:r w:rsidR="1E538F7B">
        <w:rPr/>
        <w:t xml:space="preserve"> barriers that pop up for affordable housing, diversity contracts, and equity.</w:t>
      </w:r>
      <w:r w:rsidR="658D8A2D">
        <w:rPr/>
        <w:t xml:space="preserve"> PHB might have potential recruitment persons.</w:t>
      </w:r>
    </w:p>
    <w:p w:rsidR="3C73D769" w:rsidP="0B6F266E" w:rsidRDefault="3C73D769" w14:paraId="3D5FC780" w14:textId="0B05D49C">
      <w:pPr>
        <w:pStyle w:val="ListParagraph"/>
        <w:numPr>
          <w:ilvl w:val="0"/>
          <w:numId w:val="4"/>
        </w:numPr>
        <w:rPr>
          <w:highlight w:val="cyan"/>
        </w:rPr>
      </w:pPr>
      <w:r w:rsidRPr="0B6F266E" w:rsidR="3C73D769">
        <w:rPr>
          <w:highlight w:val="cyan"/>
        </w:rPr>
        <w:t>Action Item: Jaimeleigh S. to remind group to manually d</w:t>
      </w:r>
      <w:r w:rsidRPr="0B6F266E" w:rsidR="533AE9DB">
        <w:rPr>
          <w:highlight w:val="cyan"/>
        </w:rPr>
        <w:t xml:space="preserve">elete old meeting invite </w:t>
      </w:r>
      <w:r w:rsidRPr="0B6F266E" w:rsidR="59265B52">
        <w:rPr>
          <w:highlight w:val="cyan"/>
        </w:rPr>
        <w:t>from Jessica Ruch</w:t>
      </w:r>
    </w:p>
    <w:p w:rsidR="0B6F266E" w:rsidP="0B6F266E" w:rsidRDefault="0B6F266E" w14:paraId="55B3FF99" w14:textId="74060B47">
      <w:pPr>
        <w:pStyle w:val="Normal"/>
      </w:pPr>
    </w:p>
    <w:p w:rsidR="0EF8E12C" w:rsidP="0B6F266E" w:rsidRDefault="0EF8E12C" w14:paraId="6F6573BF" w14:textId="425DCC5D">
      <w:pPr>
        <w:pStyle w:val="Heading3"/>
      </w:pPr>
      <w:r w:rsidR="0EF8E12C">
        <w:rPr/>
        <w:t>Chat</w:t>
      </w:r>
    </w:p>
    <w:p w:rsidR="7B5D6578" w:rsidP="0B6F266E" w:rsidRDefault="7B5D6578" w14:paraId="03214D21" w14:textId="39ECE87C">
      <w:pPr>
        <w:pStyle w:val="Normal"/>
      </w:pPr>
      <w:r w:rsidR="7B5D6578">
        <w:rPr/>
        <w:t>10:18:23 From Jaimeleigh Salazar to Everyone:</w:t>
      </w:r>
    </w:p>
    <w:p w:rsidR="7B5D6578" w:rsidP="0B6F266E" w:rsidRDefault="7B5D6578" w14:paraId="25F3136A" w14:textId="060C21F8">
      <w:pPr>
        <w:pStyle w:val="Normal"/>
      </w:pPr>
      <w:r w:rsidR="7B5D6578">
        <w:rPr/>
        <w:t>https://www.portland.gov/bds/drac/pits-customer-advisory/events/2023/1/19/process-improvement-and-technology-subcommittee</w:t>
      </w:r>
    </w:p>
    <w:p w:rsidR="7B5D6578" w:rsidP="0B6F266E" w:rsidRDefault="7B5D6578" w14:paraId="2DFE7B58" w14:textId="408A8C18">
      <w:pPr>
        <w:pStyle w:val="Normal"/>
      </w:pPr>
      <w:r w:rsidR="7B5D6578">
        <w:rPr/>
        <w:t>10:23:38 From Sean Green to Everyone:</w:t>
      </w:r>
    </w:p>
    <w:p w:rsidR="7B5D6578" w:rsidP="0B6F266E" w:rsidRDefault="7B5D6578" w14:paraId="4CD69173" w14:textId="61EDD277">
      <w:pPr>
        <w:pStyle w:val="Normal"/>
      </w:pPr>
      <w:r w:rsidR="7B5D6578">
        <w:rPr/>
        <w:t>The caller is Holloway - Jaimeleigh can you try to unmute Holloway?</w:t>
      </w:r>
    </w:p>
    <w:p w:rsidR="7B5D6578" w:rsidP="0B6F266E" w:rsidRDefault="7B5D6578" w14:paraId="0A87672C" w14:textId="41715593">
      <w:pPr>
        <w:pStyle w:val="Normal"/>
      </w:pPr>
      <w:r w:rsidR="7B5D6578">
        <w:rPr/>
        <w:t>10:23:53 From Jaimeleigh Salazar to Everyone:</w:t>
      </w:r>
    </w:p>
    <w:p w:rsidR="7B5D6578" w:rsidP="0B6F266E" w:rsidRDefault="7B5D6578" w14:paraId="278E3EFC" w14:textId="711E4E0C">
      <w:pPr>
        <w:pStyle w:val="Normal"/>
      </w:pPr>
      <w:r w:rsidR="7B5D6578">
        <w:rPr/>
        <w:t>Yes I will try</w:t>
      </w:r>
    </w:p>
    <w:p w:rsidR="7B5D6578" w:rsidP="0B6F266E" w:rsidRDefault="7B5D6578" w14:paraId="36E56793" w14:textId="53087D2B">
      <w:pPr>
        <w:pStyle w:val="Normal"/>
      </w:pPr>
      <w:r w:rsidR="7B5D6578">
        <w:rPr/>
        <w:t>10:27:43 From Brenda Fahey, BDS (she/her) to Everyone:</w:t>
      </w:r>
    </w:p>
    <w:p w:rsidR="7B5D6578" w:rsidP="0B6F266E" w:rsidRDefault="7B5D6578" w14:paraId="2239EC89" w14:textId="30B56AFF">
      <w:pPr>
        <w:pStyle w:val="Normal"/>
      </w:pPr>
      <w:r w:rsidR="7B5D6578">
        <w:rPr/>
        <w:t>If it works for everyone, Ellen needs to leave at 10:55, so if we can bump the PITT update before Lila's discussion, that would be great.</w:t>
      </w:r>
    </w:p>
    <w:p w:rsidR="7B5D6578" w:rsidP="0B6F266E" w:rsidRDefault="7B5D6578" w14:paraId="54C6F9E6" w14:textId="3BB68C40">
      <w:pPr>
        <w:pStyle w:val="Normal"/>
      </w:pPr>
      <w:r w:rsidR="7B5D6578">
        <w:rPr/>
        <w:t>10:42:37 From Jaimeleigh Salazar to Everyone:</w:t>
      </w:r>
    </w:p>
    <w:p w:rsidR="7B5D6578" w:rsidP="0B6F266E" w:rsidRDefault="7B5D6578" w14:paraId="53C78D86" w14:textId="1F953982">
      <w:pPr>
        <w:pStyle w:val="Normal"/>
      </w:pPr>
      <w:r w:rsidR="7B5D6578">
        <w:rPr/>
        <w:t>If anyone would like to volunteer with Ellen, please let me know and I will make the connection/follow up</w:t>
      </w:r>
    </w:p>
    <w:p w:rsidR="7B5D6578" w:rsidP="0B6F266E" w:rsidRDefault="7B5D6578" w14:paraId="50FA3011" w14:textId="3B9DA995">
      <w:pPr>
        <w:pStyle w:val="Normal"/>
      </w:pPr>
      <w:r w:rsidR="7B5D6578">
        <w:rPr/>
        <w:t>10:44:54 From Jaimeleigh Salazar to Everyone:</w:t>
      </w:r>
    </w:p>
    <w:p w:rsidR="7B5D6578" w:rsidP="0B6F266E" w:rsidRDefault="7B5D6578" w14:paraId="0E76E91D" w14:textId="44FC1869">
      <w:pPr>
        <w:pStyle w:val="Normal"/>
      </w:pPr>
      <w:r w:rsidR="7B5D6578">
        <w:rPr/>
        <w:t>https://www.portland.gov/bds/drac/documents/devhub-redesigned-customer-permit-table-options/download</w:t>
      </w:r>
    </w:p>
    <w:p w:rsidR="7B5D6578" w:rsidP="0B6F266E" w:rsidRDefault="7B5D6578" w14:paraId="79A64249" w14:textId="65058319">
      <w:pPr>
        <w:pStyle w:val="Normal"/>
      </w:pPr>
      <w:r w:rsidR="7B5D6578">
        <w:rPr/>
        <w:t>10:45:11 From Kate Holmquist (they/them) to Jaimeleigh Salazar(Direct Message):</w:t>
      </w:r>
    </w:p>
    <w:p w:rsidR="7B5D6578" w:rsidP="0B6F266E" w:rsidRDefault="7B5D6578" w14:paraId="253CCF3E" w14:textId="3217FD30">
      <w:pPr>
        <w:pStyle w:val="Normal"/>
      </w:pPr>
      <w:r w:rsidR="7B5D6578">
        <w:rPr/>
        <w:t>Thanks, Jameleigh, I’d be interested, if I am allowed to remain on the committee.</w:t>
      </w:r>
    </w:p>
    <w:p w:rsidR="7B5D6578" w:rsidP="0B6F266E" w:rsidRDefault="7B5D6578" w14:paraId="650F9AEF" w14:textId="56738875">
      <w:pPr>
        <w:pStyle w:val="Normal"/>
      </w:pPr>
      <w:r w:rsidR="7B5D6578">
        <w:rPr/>
        <w:t>10:46:23 From Brenda Fahey, BDS (she/her) to Everyone:</w:t>
      </w:r>
    </w:p>
    <w:p w:rsidR="7B5D6578" w:rsidP="0B6F266E" w:rsidRDefault="7B5D6578" w14:paraId="3358EEE4" w14:textId="6DBBFF8C">
      <w:pPr>
        <w:pStyle w:val="Normal"/>
      </w:pPr>
      <w:r w:rsidR="7B5D6578">
        <w:rPr/>
        <w:t>I need to step away for 1 min</w:t>
      </w:r>
    </w:p>
    <w:p w:rsidR="7B5D6578" w:rsidP="0B6F266E" w:rsidRDefault="7B5D6578" w14:paraId="4842B29C" w14:textId="1766C9D8">
      <w:pPr>
        <w:pStyle w:val="Normal"/>
      </w:pPr>
      <w:r w:rsidR="7B5D6578">
        <w:rPr/>
        <w:t>10:46:55 From Jaimeleigh Salazar to Kate Holmquist (they/them)(Direct Message):</w:t>
      </w:r>
    </w:p>
    <w:p w:rsidR="7B5D6578" w:rsidP="0B6F266E" w:rsidRDefault="7B5D6578" w14:paraId="11F8B69B" w14:textId="3AB7B573">
      <w:pPr>
        <w:pStyle w:val="Normal"/>
      </w:pPr>
      <w:r w:rsidR="7B5D6578">
        <w:rPr/>
        <w:t>Great I will capture that thanks Kate</w:t>
      </w:r>
    </w:p>
    <w:p w:rsidR="7B5D6578" w:rsidP="0B6F266E" w:rsidRDefault="7B5D6578" w14:paraId="023AA351" w14:textId="689BC387">
      <w:pPr>
        <w:pStyle w:val="Normal"/>
      </w:pPr>
      <w:r w:rsidR="7B5D6578">
        <w:rPr/>
        <w:t>10:48:02 From Brenda Fahey, BDS (she/her) to Everyone:</w:t>
      </w:r>
    </w:p>
    <w:p w:rsidR="7B5D6578" w:rsidP="0B6F266E" w:rsidRDefault="7B5D6578" w14:paraId="37714D84" w14:textId="5599AB99">
      <w:pPr>
        <w:pStyle w:val="Normal"/>
      </w:pPr>
      <w:r w:rsidR="7B5D6578">
        <w:rPr/>
        <w:t>I'm back</w:t>
      </w:r>
    </w:p>
    <w:p w:rsidR="7B5D6578" w:rsidP="0B6F266E" w:rsidRDefault="7B5D6578" w14:paraId="77D4EBB8" w14:textId="69BE7FB8">
      <w:pPr>
        <w:pStyle w:val="Normal"/>
      </w:pPr>
      <w:r w:rsidR="7B5D6578">
        <w:rPr/>
        <w:t>10:55:52 From Ellen Weeks to Everyone:</w:t>
      </w:r>
    </w:p>
    <w:p w:rsidR="7B5D6578" w:rsidP="0B6F266E" w:rsidRDefault="7B5D6578" w14:paraId="08CD8185" w14:textId="7B9465A2">
      <w:pPr>
        <w:pStyle w:val="Normal"/>
      </w:pPr>
      <w:r w:rsidR="7B5D6578">
        <w:rPr/>
        <w:t>Nice seeing everyone...off to the NSFR Intake Success project!</w:t>
      </w:r>
    </w:p>
    <w:p w:rsidR="7B5D6578" w:rsidP="0B6F266E" w:rsidRDefault="7B5D6578" w14:paraId="74C1C1E2" w14:textId="37770828">
      <w:pPr>
        <w:pStyle w:val="Normal"/>
      </w:pPr>
      <w:r w:rsidR="7B5D6578">
        <w:rPr/>
        <w:t>10:57:42 From Lila Pigott, BDS, she/her to Everyone:</w:t>
      </w:r>
    </w:p>
    <w:p w:rsidR="7B5D6578" w:rsidP="0B6F266E" w:rsidRDefault="7B5D6578" w14:paraId="304015F2" w14:textId="610C20D1">
      <w:pPr>
        <w:pStyle w:val="Normal"/>
      </w:pPr>
      <w:r w:rsidR="7B5D6578">
        <w:rPr/>
        <w:t>Chris and I will hop off the call. Thanks so much for your feedback on the DevHub user interface!</w:t>
      </w:r>
    </w:p>
    <w:p w:rsidR="7B5D6578" w:rsidP="0B6F266E" w:rsidRDefault="7B5D6578" w14:paraId="69BEDAB8" w14:textId="40D4D2B9">
      <w:pPr>
        <w:pStyle w:val="Normal"/>
      </w:pPr>
      <w:r w:rsidR="7B5D6578">
        <w:rPr/>
        <w:t>10:58:15 From Josh Lighthipe to Everyone:</w:t>
      </w:r>
    </w:p>
    <w:p w:rsidR="7B5D6578" w:rsidP="0B6F266E" w:rsidRDefault="7B5D6578" w14:paraId="17D38A2C" w14:textId="73215FBB">
      <w:pPr>
        <w:pStyle w:val="Normal"/>
      </w:pPr>
      <w:r w:rsidR="7B5D6578">
        <w:rPr/>
        <w:t>Sorry, I have 11 commitment I will be leaving for.</w:t>
      </w:r>
    </w:p>
    <w:p w:rsidR="7B5D6578" w:rsidP="0B6F266E" w:rsidRDefault="7B5D6578" w14:paraId="5EE2181A" w14:textId="6E947445">
      <w:pPr>
        <w:pStyle w:val="Normal"/>
      </w:pPr>
      <w:r w:rsidR="7B5D6578">
        <w:rPr/>
        <w:t>11:00:29 From Jaimeleigh Salazar to Everyone:</w:t>
      </w:r>
    </w:p>
    <w:p w:rsidR="7B5D6578" w:rsidP="0B6F266E" w:rsidRDefault="7B5D6578" w14:paraId="53854D8F" w14:textId="4CB7BBA7">
      <w:pPr>
        <w:pStyle w:val="Normal"/>
      </w:pPr>
      <w:r w:rsidR="7B5D6578">
        <w:rPr/>
        <w:t>https://app.smartsheet.com/b/form/6e6a2640bc974e9ab8d04b16f9c07484</w:t>
      </w:r>
    </w:p>
    <w:p w:rsidR="7B5D6578" w:rsidP="0B6F266E" w:rsidRDefault="7B5D6578" w14:paraId="17C41DFC" w14:textId="24574A59">
      <w:pPr>
        <w:pStyle w:val="Normal"/>
      </w:pPr>
      <w:r w:rsidR="7B5D6578">
        <w:rPr/>
        <w:t>11:07:53 From Terri Theisen (she/her) to Everyone:</w:t>
      </w:r>
    </w:p>
    <w:p w:rsidR="7B5D6578" w:rsidP="0B6F266E" w:rsidRDefault="7B5D6578" w14:paraId="51A0EA06" w14:textId="36BE85F8">
      <w:pPr>
        <w:pStyle w:val="Normal"/>
      </w:pPr>
      <w:r w:rsidR="7B5D6578">
        <w:rPr/>
        <w:t>I need to jump off. Thank you for including the PIT work on your agenda!</w:t>
      </w:r>
    </w:p>
    <w:p w:rsidR="7B5D6578" w:rsidP="0B6F266E" w:rsidRDefault="7B5D6578" w14:paraId="68457528" w14:textId="39ADE549">
      <w:pPr>
        <w:pStyle w:val="Normal"/>
      </w:pPr>
      <w:r w:rsidR="7B5D6578">
        <w:rPr/>
        <w:t>11:08:17 From Gabby Bruya to Everyone:</w:t>
      </w:r>
    </w:p>
    <w:p w:rsidR="7B5D6578" w:rsidP="0B6F266E" w:rsidRDefault="7B5D6578" w14:paraId="16C839B8" w14:textId="27CBB726">
      <w:pPr>
        <w:pStyle w:val="Normal"/>
      </w:pPr>
      <w:r w:rsidR="7B5D6578">
        <w:rPr/>
        <w:t>Thank you all for the feedback and time!</w:t>
      </w:r>
    </w:p>
    <w:p w:rsidR="7B5D6578" w:rsidP="0B6F266E" w:rsidRDefault="7B5D6578" w14:paraId="71E8BEB5" w14:textId="0C6009BF">
      <w:pPr>
        <w:pStyle w:val="Normal"/>
      </w:pPr>
      <w:r w:rsidR="7B5D6578">
        <w:rPr/>
        <w:t>11:15:50 From Sean Green to Everyone:</w:t>
      </w:r>
    </w:p>
    <w:p w:rsidR="7B5D6578" w:rsidP="0B6F266E" w:rsidRDefault="7B5D6578" w14:paraId="39836B50" w14:textId="028A2E78">
      <w:pPr>
        <w:pStyle w:val="Normal"/>
      </w:pPr>
      <w:r w:rsidR="7B5D6578">
        <w:rPr/>
        <w:t xml:space="preserve">BAC Letter: </w:t>
      </w:r>
      <w:r w:rsidR="7B5D6578">
        <w:rPr/>
        <w:t>https://docs.google.com/document/d/12oIcokjNUf7to6hGkn6j9bzY9887f8VY/edit</w:t>
      </w:r>
    </w:p>
    <w:p w:rsidR="7B5D6578" w:rsidP="0B6F266E" w:rsidRDefault="7B5D6578" w14:paraId="1A645C42" w14:textId="6E983BC2">
      <w:pPr>
        <w:pStyle w:val="Normal"/>
      </w:pPr>
      <w:r w:rsidR="7B5D6578">
        <w:rPr/>
        <w:t>11:15:59 From Sean Green to Everyone:</w:t>
      </w:r>
    </w:p>
    <w:p w:rsidR="7B5D6578" w:rsidP="0B6F266E" w:rsidRDefault="7B5D6578" w14:paraId="60099750" w14:textId="6BE65AD4">
      <w:pPr>
        <w:pStyle w:val="Normal"/>
      </w:pPr>
      <w:r w:rsidR="7B5D6578">
        <w:rPr/>
        <w:t xml:space="preserve">DRAC DRAC Letter: </w:t>
      </w:r>
      <w:r w:rsidR="7B5D6578">
        <w:rPr/>
        <w:t>https://docs.google.com/document/d/1UvfJQYl2bFpRRcIoh69vqqtPpkNJGn9j/edit</w:t>
      </w:r>
    </w:p>
    <w:p w:rsidR="7B5D6578" w:rsidP="0B6F266E" w:rsidRDefault="7B5D6578" w14:paraId="097A6E24" w14:textId="06897501">
      <w:pPr>
        <w:pStyle w:val="Normal"/>
      </w:pPr>
      <w:r w:rsidR="7B5D6578">
        <w:rPr/>
        <w:t>11:21:27 From hollowayhuntley to Everyone:</w:t>
      </w:r>
    </w:p>
    <w:p w:rsidR="7B5D6578" w:rsidP="0B6F266E" w:rsidRDefault="7B5D6578" w14:paraId="7C9312B2" w14:textId="536CCB71">
      <w:pPr>
        <w:pStyle w:val="Normal"/>
      </w:pPr>
      <w:r w:rsidR="7B5D6578">
        <w:rPr/>
        <w:t>I have run out of time today but am available to pitch in on upcoming projects! Have a good day everyone—</w:t>
      </w:r>
    </w:p>
    <w:p w:rsidR="7B5D6578" w:rsidP="0B6F266E" w:rsidRDefault="7B5D6578" w14:paraId="08EC2954" w14:textId="4A00EBB5">
      <w:pPr>
        <w:pStyle w:val="Normal"/>
      </w:pPr>
      <w:r w:rsidR="7B5D6578">
        <w:rPr/>
        <w:t>11:43:23 From Kate Holmquist (they/them) to Jaimeleigh Salazar(Direct Message):</w:t>
      </w:r>
    </w:p>
    <w:p w:rsidR="7B5D6578" w:rsidP="0B6F266E" w:rsidRDefault="7B5D6578" w14:paraId="131B17F3" w14:textId="691BFCE5">
      <w:pPr>
        <w:pStyle w:val="Normal"/>
      </w:pPr>
      <w:r w:rsidR="7B5D6578">
        <w:rPr/>
        <w:t>Thanks, Jaimeleigh!</w:t>
      </w:r>
    </w:p>
    <w:p w:rsidR="0B6F266E" w:rsidP="0B6F266E" w:rsidRDefault="0B6F266E" w14:paraId="160C73CC" w14:textId="464DAD3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6070c0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28028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f52d7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f9c7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aadc5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dea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3eadb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01333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bdd72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267FE2"/>
    <w:rsid w:val="00614CFE"/>
    <w:rsid w:val="00CE84B9"/>
    <w:rsid w:val="00DE7ED4"/>
    <w:rsid w:val="0101EE09"/>
    <w:rsid w:val="01067468"/>
    <w:rsid w:val="0125C698"/>
    <w:rsid w:val="016A8C56"/>
    <w:rsid w:val="01C6E895"/>
    <w:rsid w:val="029B21F6"/>
    <w:rsid w:val="039EBE2D"/>
    <w:rsid w:val="04DD48DB"/>
    <w:rsid w:val="062EEB9C"/>
    <w:rsid w:val="071CB069"/>
    <w:rsid w:val="07B9FC9C"/>
    <w:rsid w:val="0A5BEF95"/>
    <w:rsid w:val="0AEB6B3A"/>
    <w:rsid w:val="0B2AAC29"/>
    <w:rsid w:val="0B6F266E"/>
    <w:rsid w:val="0CDECE2E"/>
    <w:rsid w:val="0DBD5D59"/>
    <w:rsid w:val="0EB699E5"/>
    <w:rsid w:val="0EE8E0CA"/>
    <w:rsid w:val="0EF8E12C"/>
    <w:rsid w:val="0F036EC4"/>
    <w:rsid w:val="0F77B0AB"/>
    <w:rsid w:val="0FE2FB14"/>
    <w:rsid w:val="10C50B25"/>
    <w:rsid w:val="10C9DE69"/>
    <w:rsid w:val="10ED105C"/>
    <w:rsid w:val="11034254"/>
    <w:rsid w:val="1128F9D4"/>
    <w:rsid w:val="1160AD82"/>
    <w:rsid w:val="1160AD82"/>
    <w:rsid w:val="12223C61"/>
    <w:rsid w:val="12656078"/>
    <w:rsid w:val="1267017A"/>
    <w:rsid w:val="13A622C0"/>
    <w:rsid w:val="153EBD83"/>
    <w:rsid w:val="16195819"/>
    <w:rsid w:val="1666248B"/>
    <w:rsid w:val="17DA5043"/>
    <w:rsid w:val="17DC7817"/>
    <w:rsid w:val="1AEBF283"/>
    <w:rsid w:val="1BF07750"/>
    <w:rsid w:val="1C0D4A70"/>
    <w:rsid w:val="1C1B6A89"/>
    <w:rsid w:val="1DEC131C"/>
    <w:rsid w:val="1E538F7B"/>
    <w:rsid w:val="1E991DC7"/>
    <w:rsid w:val="1EFF0494"/>
    <w:rsid w:val="207425CF"/>
    <w:rsid w:val="23A172A4"/>
    <w:rsid w:val="2437B745"/>
    <w:rsid w:val="2489112F"/>
    <w:rsid w:val="24D825B7"/>
    <w:rsid w:val="25CB4825"/>
    <w:rsid w:val="26555AA1"/>
    <w:rsid w:val="2759E3B8"/>
    <w:rsid w:val="2778E3BC"/>
    <w:rsid w:val="27F4104E"/>
    <w:rsid w:val="291949C6"/>
    <w:rsid w:val="298E5999"/>
    <w:rsid w:val="29C843B1"/>
    <w:rsid w:val="29F758DF"/>
    <w:rsid w:val="2A3A7CF6"/>
    <w:rsid w:val="2C96A829"/>
    <w:rsid w:val="2D0432F1"/>
    <w:rsid w:val="2D054C92"/>
    <w:rsid w:val="2DE5B058"/>
    <w:rsid w:val="2E63E204"/>
    <w:rsid w:val="2EF74075"/>
    <w:rsid w:val="2FB4E49A"/>
    <w:rsid w:val="300570FD"/>
    <w:rsid w:val="301197AE"/>
    <w:rsid w:val="32026AC4"/>
    <w:rsid w:val="33352400"/>
    <w:rsid w:val="359F1080"/>
    <w:rsid w:val="35AFE81D"/>
    <w:rsid w:val="35BDA87C"/>
    <w:rsid w:val="36517DAF"/>
    <w:rsid w:val="36E55BE9"/>
    <w:rsid w:val="37203A43"/>
    <w:rsid w:val="376F1399"/>
    <w:rsid w:val="39390C78"/>
    <w:rsid w:val="39A4DFD3"/>
    <w:rsid w:val="3A0D7CA9"/>
    <w:rsid w:val="3A1D2335"/>
    <w:rsid w:val="3A31420A"/>
    <w:rsid w:val="3BF2EE15"/>
    <w:rsid w:val="3C73D769"/>
    <w:rsid w:val="3C85ED70"/>
    <w:rsid w:val="3D4FC06C"/>
    <w:rsid w:val="3D6921DC"/>
    <w:rsid w:val="3DB94783"/>
    <w:rsid w:val="3EB02C6E"/>
    <w:rsid w:val="4015C386"/>
    <w:rsid w:val="41930A92"/>
    <w:rsid w:val="42D845F2"/>
    <w:rsid w:val="43811140"/>
    <w:rsid w:val="44539213"/>
    <w:rsid w:val="448482DC"/>
    <w:rsid w:val="46B64C76"/>
    <w:rsid w:val="4748C64D"/>
    <w:rsid w:val="494D59C7"/>
    <w:rsid w:val="4996B615"/>
    <w:rsid w:val="4B7227B8"/>
    <w:rsid w:val="4BC4444B"/>
    <w:rsid w:val="4D267FE2"/>
    <w:rsid w:val="4D5B248F"/>
    <w:rsid w:val="4DAE4D10"/>
    <w:rsid w:val="4DC6F1E2"/>
    <w:rsid w:val="501C88D4"/>
    <w:rsid w:val="502B3B43"/>
    <w:rsid w:val="5041E946"/>
    <w:rsid w:val="50C51989"/>
    <w:rsid w:val="51393490"/>
    <w:rsid w:val="5155305E"/>
    <w:rsid w:val="52609B98"/>
    <w:rsid w:val="52FFA493"/>
    <w:rsid w:val="53258351"/>
    <w:rsid w:val="533AE9DB"/>
    <w:rsid w:val="53E3E784"/>
    <w:rsid w:val="556BB67A"/>
    <w:rsid w:val="5660AC6A"/>
    <w:rsid w:val="57D7ADB6"/>
    <w:rsid w:val="5832FA6F"/>
    <w:rsid w:val="59265B52"/>
    <w:rsid w:val="5A449D84"/>
    <w:rsid w:val="5B3EAD8F"/>
    <w:rsid w:val="5B5B8D93"/>
    <w:rsid w:val="5C411FC1"/>
    <w:rsid w:val="5D765885"/>
    <w:rsid w:val="5ED29374"/>
    <w:rsid w:val="5EFCC706"/>
    <w:rsid w:val="5F4658E5"/>
    <w:rsid w:val="60C0AFB7"/>
    <w:rsid w:val="61167143"/>
    <w:rsid w:val="61B5D7E9"/>
    <w:rsid w:val="63594EED"/>
    <w:rsid w:val="638D3C55"/>
    <w:rsid w:val="651B1583"/>
    <w:rsid w:val="6540692B"/>
    <w:rsid w:val="658D8A2D"/>
    <w:rsid w:val="660A64CD"/>
    <w:rsid w:val="66856EE5"/>
    <w:rsid w:val="66965739"/>
    <w:rsid w:val="66A87F6E"/>
    <w:rsid w:val="672EDAC3"/>
    <w:rsid w:val="67519208"/>
    <w:rsid w:val="67BD45C2"/>
    <w:rsid w:val="69BF2073"/>
    <w:rsid w:val="69E02765"/>
    <w:rsid w:val="6A074183"/>
    <w:rsid w:val="6C3F5129"/>
    <w:rsid w:val="6D12ACB8"/>
    <w:rsid w:val="6E101539"/>
    <w:rsid w:val="6E90C2FD"/>
    <w:rsid w:val="6F6701F4"/>
    <w:rsid w:val="6F81A5C2"/>
    <w:rsid w:val="70AEA888"/>
    <w:rsid w:val="70B9721F"/>
    <w:rsid w:val="70DE0A47"/>
    <w:rsid w:val="7218D75A"/>
    <w:rsid w:val="73C5D0F4"/>
    <w:rsid w:val="745F094F"/>
    <w:rsid w:val="74641929"/>
    <w:rsid w:val="751275EE"/>
    <w:rsid w:val="7670493B"/>
    <w:rsid w:val="7767F8A1"/>
    <w:rsid w:val="77E8A665"/>
    <w:rsid w:val="78D0AA8F"/>
    <w:rsid w:val="7B4BA1F3"/>
    <w:rsid w:val="7B5D6578"/>
    <w:rsid w:val="7B8F830A"/>
    <w:rsid w:val="7C6E44F7"/>
    <w:rsid w:val="7C97589B"/>
    <w:rsid w:val="7DF82269"/>
    <w:rsid w:val="7EA0B4F8"/>
    <w:rsid w:val="7EC48E3A"/>
    <w:rsid w:val="7F31605F"/>
    <w:rsid w:val="7F618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FD6F"/>
  <w15:chartTrackingRefBased/>
  <w15:docId w15:val="{24374109-AC60-455A-ADC4-5B0CB28742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ocs.google.com/document/d/1UvfJQYl2bFpRRcIoh69vqqtPpkNJGn9j/edit" TargetMode="External" Id="R8fab4b8d37ff4d66" /><Relationship Type="http://schemas.openxmlformats.org/officeDocument/2006/relationships/hyperlink" Target="https://docs.google.com/document/d/12oIcokjNUf7to6hGkn6j9bzY9887f8VY/edit" TargetMode="External" Id="Rdf68561943c644ae" /><Relationship Type="http://schemas.openxmlformats.org/officeDocument/2006/relationships/hyperlink" Target="https://app.smartsheet.com/b/form/6e6a2640bc974e9ab8d04b16f9c07484" TargetMode="External" Id="Rd51e93a18643488b" /><Relationship Type="http://schemas.openxmlformats.org/officeDocument/2006/relationships/numbering" Target="numbering.xml" Id="Raf3113f4469b44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2023-01-19T17:54:46.6673572Z</dcterms:created>
  <dcterms:modified xsi:type="dcterms:W3CDTF">2023-01-19T22:47:59.4768945Z</dcterms:modified>
  <dc:creator>Salazar, Jaimeleigh</dc:creator>
  <lastModifiedBy>Salazar, Jaimeleigh</lastModifiedBy>
</coreProperties>
</file>