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28D0" w14:textId="77777777" w:rsidR="00E54EF9" w:rsidRPr="00E54EF9" w:rsidRDefault="00E54EF9" w:rsidP="00E54EF9">
      <w:pPr>
        <w:shd w:val="clear" w:color="auto" w:fill="FFFFFF"/>
        <w:spacing w:after="100" w:afterAutospacing="1" w:line="240" w:lineRule="auto"/>
        <w:rPr>
          <w:rFonts w:ascii="Open Sans" w:eastAsia="Times New Roman" w:hAnsi="Open Sans" w:cs="Open Sans"/>
          <w:color w:val="15191E"/>
          <w:sz w:val="24"/>
          <w:szCs w:val="24"/>
        </w:rPr>
      </w:pPr>
      <w:r w:rsidRPr="00E54EF9">
        <w:rPr>
          <w:rFonts w:ascii="Open Sans" w:eastAsia="Times New Roman" w:hAnsi="Open Sans" w:cs="Open Sans"/>
          <w:b/>
          <w:bCs/>
          <w:color w:val="15191E"/>
          <w:sz w:val="24"/>
          <w:szCs w:val="24"/>
        </w:rPr>
        <w:t>Agenda:</w:t>
      </w:r>
    </w:p>
    <w:tbl>
      <w:tblPr>
        <w:tblW w:w="10920" w:type="dxa"/>
        <w:tblCellMar>
          <w:top w:w="15" w:type="dxa"/>
          <w:left w:w="15" w:type="dxa"/>
          <w:bottom w:w="15" w:type="dxa"/>
          <w:right w:w="15" w:type="dxa"/>
        </w:tblCellMar>
        <w:tblLook w:val="04A0" w:firstRow="1" w:lastRow="0" w:firstColumn="1" w:lastColumn="0" w:noHBand="0" w:noVBand="1"/>
      </w:tblPr>
      <w:tblGrid>
        <w:gridCol w:w="1817"/>
        <w:gridCol w:w="7433"/>
        <w:gridCol w:w="1670"/>
      </w:tblGrid>
      <w:tr w:rsidR="00E54EF9" w:rsidRPr="00E54EF9" w14:paraId="0CB1B916" w14:textId="77777777" w:rsidTr="00E54EF9">
        <w:trPr>
          <w:tblHeader/>
        </w:trPr>
        <w:tc>
          <w:tcPr>
            <w:tcW w:w="0" w:type="auto"/>
            <w:tcBorders>
              <w:top w:val="single" w:sz="6" w:space="0" w:color="454D55"/>
              <w:left w:val="single" w:sz="6" w:space="0" w:color="454D55"/>
              <w:bottom w:val="single" w:sz="12" w:space="0" w:color="454D55"/>
              <w:right w:val="single" w:sz="6" w:space="0" w:color="454D55"/>
            </w:tcBorders>
            <w:shd w:val="clear" w:color="auto" w:fill="343A40"/>
            <w:tcMar>
              <w:top w:w="24" w:type="dxa"/>
              <w:left w:w="144" w:type="dxa"/>
              <w:bottom w:w="24" w:type="dxa"/>
              <w:right w:w="144" w:type="dxa"/>
            </w:tcMar>
            <w:vAlign w:val="bottom"/>
            <w:hideMark/>
          </w:tcPr>
          <w:p w14:paraId="064B9A25" w14:textId="77777777" w:rsidR="00E54EF9" w:rsidRPr="00E54EF9" w:rsidRDefault="00E54EF9" w:rsidP="00E54EF9">
            <w:pPr>
              <w:spacing w:after="0" w:line="240" w:lineRule="auto"/>
              <w:rPr>
                <w:rFonts w:ascii="Times New Roman" w:eastAsia="Times New Roman" w:hAnsi="Times New Roman" w:cs="Times New Roman"/>
                <w:b/>
                <w:bCs/>
                <w:color w:val="FFFFFF"/>
                <w:sz w:val="24"/>
                <w:szCs w:val="24"/>
              </w:rPr>
            </w:pPr>
            <w:r w:rsidRPr="00E54EF9">
              <w:rPr>
                <w:rFonts w:ascii="Times New Roman" w:eastAsia="Times New Roman" w:hAnsi="Times New Roman" w:cs="Times New Roman"/>
                <w:b/>
                <w:bCs/>
                <w:color w:val="FFFFFF"/>
                <w:sz w:val="24"/>
                <w:szCs w:val="24"/>
              </w:rPr>
              <w:t>Time</w:t>
            </w:r>
          </w:p>
        </w:tc>
        <w:tc>
          <w:tcPr>
            <w:tcW w:w="0" w:type="auto"/>
            <w:tcBorders>
              <w:top w:val="single" w:sz="6" w:space="0" w:color="454D55"/>
              <w:left w:val="single" w:sz="6" w:space="0" w:color="454D55"/>
              <w:bottom w:val="single" w:sz="12" w:space="0" w:color="454D55"/>
              <w:right w:val="single" w:sz="6" w:space="0" w:color="454D55"/>
            </w:tcBorders>
            <w:shd w:val="clear" w:color="auto" w:fill="343A40"/>
            <w:tcMar>
              <w:top w:w="24" w:type="dxa"/>
              <w:left w:w="144" w:type="dxa"/>
              <w:bottom w:w="24" w:type="dxa"/>
              <w:right w:w="144" w:type="dxa"/>
            </w:tcMar>
            <w:vAlign w:val="bottom"/>
            <w:hideMark/>
          </w:tcPr>
          <w:p w14:paraId="1D65241B" w14:textId="77777777" w:rsidR="00E54EF9" w:rsidRPr="00E54EF9" w:rsidRDefault="00E54EF9" w:rsidP="00E54EF9">
            <w:pPr>
              <w:spacing w:after="0" w:line="240" w:lineRule="auto"/>
              <w:rPr>
                <w:rFonts w:ascii="Times New Roman" w:eastAsia="Times New Roman" w:hAnsi="Times New Roman" w:cs="Times New Roman"/>
                <w:b/>
                <w:bCs/>
                <w:color w:val="FFFFFF"/>
                <w:sz w:val="24"/>
                <w:szCs w:val="24"/>
              </w:rPr>
            </w:pPr>
            <w:r w:rsidRPr="00E54EF9">
              <w:rPr>
                <w:rFonts w:ascii="Times New Roman" w:eastAsia="Times New Roman" w:hAnsi="Times New Roman" w:cs="Times New Roman"/>
                <w:b/>
                <w:bCs/>
                <w:color w:val="FFFFFF"/>
                <w:sz w:val="24"/>
                <w:szCs w:val="24"/>
              </w:rPr>
              <w:t>Item</w:t>
            </w:r>
          </w:p>
        </w:tc>
        <w:tc>
          <w:tcPr>
            <w:tcW w:w="0" w:type="auto"/>
            <w:tcBorders>
              <w:top w:val="single" w:sz="6" w:space="0" w:color="454D55"/>
              <w:left w:val="single" w:sz="6" w:space="0" w:color="454D55"/>
              <w:bottom w:val="single" w:sz="12" w:space="0" w:color="454D55"/>
              <w:right w:val="single" w:sz="6" w:space="0" w:color="454D55"/>
            </w:tcBorders>
            <w:shd w:val="clear" w:color="auto" w:fill="343A40"/>
            <w:tcMar>
              <w:top w:w="24" w:type="dxa"/>
              <w:left w:w="144" w:type="dxa"/>
              <w:bottom w:w="24" w:type="dxa"/>
              <w:right w:w="144" w:type="dxa"/>
            </w:tcMar>
            <w:vAlign w:val="bottom"/>
            <w:hideMark/>
          </w:tcPr>
          <w:p w14:paraId="4C26EF28" w14:textId="77777777" w:rsidR="00E54EF9" w:rsidRPr="00E54EF9" w:rsidRDefault="00E54EF9" w:rsidP="00E54EF9">
            <w:pPr>
              <w:spacing w:after="0" w:line="240" w:lineRule="auto"/>
              <w:rPr>
                <w:rFonts w:ascii="Times New Roman" w:eastAsia="Times New Roman" w:hAnsi="Times New Roman" w:cs="Times New Roman"/>
                <w:b/>
                <w:bCs/>
                <w:color w:val="FFFFFF"/>
                <w:sz w:val="24"/>
                <w:szCs w:val="24"/>
              </w:rPr>
            </w:pPr>
            <w:r w:rsidRPr="00E54EF9">
              <w:rPr>
                <w:rFonts w:ascii="Times New Roman" w:eastAsia="Times New Roman" w:hAnsi="Times New Roman" w:cs="Times New Roman"/>
                <w:b/>
                <w:bCs/>
                <w:color w:val="FFFFFF"/>
                <w:sz w:val="24"/>
                <w:szCs w:val="24"/>
              </w:rPr>
              <w:t>Presenter</w:t>
            </w:r>
          </w:p>
        </w:tc>
      </w:tr>
      <w:tr w:rsidR="00E54EF9" w:rsidRPr="00E54EF9" w14:paraId="39AE64C9" w14:textId="77777777" w:rsidTr="00E54EF9">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19163585" w14:textId="77777777" w:rsidR="00E54EF9" w:rsidRPr="00E54EF9" w:rsidRDefault="00E54EF9" w:rsidP="00E54EF9">
            <w:pPr>
              <w:spacing w:after="0" w:line="240" w:lineRule="auto"/>
              <w:rPr>
                <w:rFonts w:ascii="Times New Roman" w:eastAsia="Times New Roman" w:hAnsi="Times New Roman" w:cs="Times New Roman"/>
                <w:b/>
                <w:bCs/>
                <w:color w:val="15191E"/>
                <w:sz w:val="24"/>
                <w:szCs w:val="24"/>
              </w:rPr>
            </w:pPr>
            <w:r w:rsidRPr="00E54EF9">
              <w:rPr>
                <w:rFonts w:ascii="Times New Roman" w:eastAsia="Times New Roman" w:hAnsi="Times New Roman" w:cs="Times New Roman"/>
                <w:b/>
                <w:bCs/>
                <w:color w:val="15191E"/>
                <w:sz w:val="24"/>
                <w:szCs w:val="24"/>
              </w:rPr>
              <w:t>10:15-10:20</w:t>
            </w:r>
          </w:p>
        </w:tc>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040FEF76" w14:textId="77777777" w:rsidR="00E54EF9" w:rsidRPr="00E54EF9" w:rsidRDefault="00E54EF9" w:rsidP="00E54EF9">
            <w:p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Introductions and April meeting notes approval</w:t>
            </w:r>
          </w:p>
        </w:tc>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7262218F" w14:textId="77777777" w:rsidR="00E54EF9" w:rsidRPr="00E54EF9" w:rsidRDefault="00E54EF9" w:rsidP="00E54EF9">
            <w:p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Sean</w:t>
            </w:r>
          </w:p>
        </w:tc>
      </w:tr>
      <w:tr w:rsidR="00E54EF9" w:rsidRPr="00E54EF9" w14:paraId="6BF5F208" w14:textId="77777777" w:rsidTr="00E54EF9">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725D33FB" w14:textId="77777777" w:rsidR="00E54EF9" w:rsidRPr="00E54EF9" w:rsidRDefault="00E54EF9" w:rsidP="00E54EF9">
            <w:pPr>
              <w:spacing w:after="0" w:line="240" w:lineRule="auto"/>
              <w:rPr>
                <w:rFonts w:ascii="Times New Roman" w:eastAsia="Times New Roman" w:hAnsi="Times New Roman" w:cs="Times New Roman"/>
                <w:b/>
                <w:bCs/>
                <w:color w:val="15191E"/>
                <w:sz w:val="24"/>
                <w:szCs w:val="24"/>
              </w:rPr>
            </w:pPr>
            <w:r w:rsidRPr="00E54EF9">
              <w:rPr>
                <w:rFonts w:ascii="Times New Roman" w:eastAsia="Times New Roman" w:hAnsi="Times New Roman" w:cs="Times New Roman"/>
                <w:b/>
                <w:bCs/>
                <w:color w:val="15191E"/>
                <w:sz w:val="24"/>
                <w:szCs w:val="24"/>
              </w:rPr>
              <w:t>10:20-10:50</w:t>
            </w:r>
          </w:p>
        </w:tc>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7CA01087" w14:textId="77777777" w:rsidR="00E54EF9" w:rsidRPr="00E54EF9" w:rsidRDefault="00E54EF9" w:rsidP="00E54EF9">
            <w:p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Guest Speaker</w:t>
            </w:r>
          </w:p>
          <w:p w14:paraId="23A6FE0F" w14:textId="77777777" w:rsidR="00E54EF9" w:rsidRPr="00E54EF9" w:rsidRDefault="00E54EF9" w:rsidP="00E54EF9">
            <w:pPr>
              <w:numPr>
                <w:ilvl w:val="0"/>
                <w:numId w:val="7"/>
              </w:numPr>
              <w:spacing w:before="100" w:beforeAutospacing="1"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Supervisor, Digital Business Services</w:t>
            </w:r>
          </w:p>
          <w:p w14:paraId="586D5865" w14:textId="77777777" w:rsidR="00E54EF9" w:rsidRPr="00E54EF9" w:rsidRDefault="00E54EF9" w:rsidP="00E54EF9">
            <w:pPr>
              <w:numPr>
                <w:ilvl w:val="0"/>
                <w:numId w:val="7"/>
              </w:numPr>
              <w:spacing w:before="100" w:beforeAutospacing="1"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Training, Technology, and Continuous Improvement</w:t>
            </w:r>
          </w:p>
        </w:tc>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75E4F773" w14:textId="77777777" w:rsidR="00E54EF9" w:rsidRPr="00E54EF9" w:rsidRDefault="00E54EF9" w:rsidP="00E54EF9">
            <w:p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Lila Pigott </w:t>
            </w:r>
          </w:p>
        </w:tc>
      </w:tr>
      <w:tr w:rsidR="00E54EF9" w:rsidRPr="00E54EF9" w14:paraId="5B7D225B" w14:textId="77777777" w:rsidTr="00E54EF9">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55531577" w14:textId="77777777" w:rsidR="00E54EF9" w:rsidRPr="00E54EF9" w:rsidRDefault="00E54EF9" w:rsidP="00E54EF9">
            <w:pPr>
              <w:spacing w:after="0" w:line="240" w:lineRule="auto"/>
              <w:rPr>
                <w:rFonts w:ascii="Times New Roman" w:eastAsia="Times New Roman" w:hAnsi="Times New Roman" w:cs="Times New Roman"/>
                <w:b/>
                <w:bCs/>
                <w:color w:val="15191E"/>
                <w:sz w:val="24"/>
                <w:szCs w:val="24"/>
              </w:rPr>
            </w:pPr>
            <w:r w:rsidRPr="00E54EF9">
              <w:rPr>
                <w:rFonts w:ascii="Times New Roman" w:eastAsia="Times New Roman" w:hAnsi="Times New Roman" w:cs="Times New Roman"/>
                <w:b/>
                <w:bCs/>
                <w:color w:val="15191E"/>
                <w:sz w:val="24"/>
                <w:szCs w:val="24"/>
              </w:rPr>
              <w:t>10:50-11:05</w:t>
            </w:r>
          </w:p>
        </w:tc>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6F6B5A1B" w14:textId="77777777" w:rsidR="00E54EF9" w:rsidRPr="00E54EF9" w:rsidRDefault="00E54EF9" w:rsidP="00E54EF9">
            <w:p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Taskforce Meeting Update </w:t>
            </w:r>
          </w:p>
        </w:tc>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046CC2E3" w14:textId="77777777" w:rsidR="00E54EF9" w:rsidRPr="00E54EF9" w:rsidRDefault="00E54EF9" w:rsidP="00E54EF9">
            <w:p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Group</w:t>
            </w:r>
          </w:p>
        </w:tc>
      </w:tr>
      <w:tr w:rsidR="00E54EF9" w:rsidRPr="00E54EF9" w14:paraId="50A7D094" w14:textId="77777777" w:rsidTr="00E54EF9">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6A9BD71F" w14:textId="77777777" w:rsidR="00E54EF9" w:rsidRPr="00E54EF9" w:rsidRDefault="00E54EF9" w:rsidP="00E54EF9">
            <w:pPr>
              <w:spacing w:after="0" w:line="240" w:lineRule="auto"/>
              <w:rPr>
                <w:rFonts w:ascii="Times New Roman" w:eastAsia="Times New Roman" w:hAnsi="Times New Roman" w:cs="Times New Roman"/>
                <w:b/>
                <w:bCs/>
                <w:color w:val="15191E"/>
                <w:sz w:val="24"/>
                <w:szCs w:val="24"/>
              </w:rPr>
            </w:pPr>
            <w:r w:rsidRPr="00E54EF9">
              <w:rPr>
                <w:rFonts w:ascii="Times New Roman" w:eastAsia="Times New Roman" w:hAnsi="Times New Roman" w:cs="Times New Roman"/>
                <w:b/>
                <w:bCs/>
                <w:color w:val="15191E"/>
                <w:sz w:val="24"/>
                <w:szCs w:val="24"/>
              </w:rPr>
              <w:t>11:05-11:20</w:t>
            </w:r>
          </w:p>
        </w:tc>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7798A6D6" w14:textId="77777777" w:rsidR="00E54EF9" w:rsidRPr="00E54EF9" w:rsidRDefault="00E54EF9" w:rsidP="00E54EF9">
            <w:p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Using example permits to identify areas of improvement</w:t>
            </w:r>
          </w:p>
          <w:p w14:paraId="36455322" w14:textId="77777777" w:rsidR="00E54EF9" w:rsidRPr="00E54EF9" w:rsidRDefault="00E54EF9" w:rsidP="00E54EF9">
            <w:pPr>
              <w:numPr>
                <w:ilvl w:val="0"/>
                <w:numId w:val="8"/>
              </w:numPr>
              <w:spacing w:before="100" w:beforeAutospacing="1"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Example Permits</w:t>
            </w:r>
          </w:p>
        </w:tc>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1C930EB4" w14:textId="77777777" w:rsidR="00E54EF9" w:rsidRPr="00E54EF9" w:rsidRDefault="00E54EF9" w:rsidP="00E54EF9">
            <w:p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Sean</w:t>
            </w:r>
          </w:p>
        </w:tc>
      </w:tr>
      <w:tr w:rsidR="00E54EF9" w:rsidRPr="00E54EF9" w14:paraId="7BB4CC30" w14:textId="77777777" w:rsidTr="00E54EF9">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50F998A7" w14:textId="77777777" w:rsidR="00E54EF9" w:rsidRPr="00E54EF9" w:rsidRDefault="00E54EF9" w:rsidP="00E54EF9">
            <w:pPr>
              <w:spacing w:after="0" w:line="240" w:lineRule="auto"/>
              <w:rPr>
                <w:rFonts w:ascii="Times New Roman" w:eastAsia="Times New Roman" w:hAnsi="Times New Roman" w:cs="Times New Roman"/>
                <w:b/>
                <w:bCs/>
                <w:color w:val="15191E"/>
                <w:sz w:val="24"/>
                <w:szCs w:val="24"/>
              </w:rPr>
            </w:pPr>
            <w:r w:rsidRPr="00E54EF9">
              <w:rPr>
                <w:rFonts w:ascii="Times New Roman" w:eastAsia="Times New Roman" w:hAnsi="Times New Roman" w:cs="Times New Roman"/>
                <w:b/>
                <w:bCs/>
                <w:color w:val="15191E"/>
                <w:sz w:val="24"/>
                <w:szCs w:val="24"/>
              </w:rPr>
              <w:t>11:10-11:20</w:t>
            </w:r>
          </w:p>
        </w:tc>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1262252C" w14:textId="77777777" w:rsidR="00E54EF9" w:rsidRPr="00E54EF9" w:rsidRDefault="00E54EF9" w:rsidP="00E54EF9">
            <w:p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Issue Tracking Spreadsheet </w:t>
            </w:r>
          </w:p>
          <w:p w14:paraId="5A38CF0B" w14:textId="77777777" w:rsidR="00E54EF9" w:rsidRPr="00E54EF9" w:rsidRDefault="00E54EF9" w:rsidP="00E54EF9">
            <w:pPr>
              <w:numPr>
                <w:ilvl w:val="0"/>
                <w:numId w:val="9"/>
              </w:num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Review Spreadsheet </w:t>
            </w:r>
          </w:p>
          <w:p w14:paraId="506BAC77" w14:textId="77777777" w:rsidR="00E54EF9" w:rsidRPr="00E54EF9" w:rsidRDefault="00E54EF9" w:rsidP="00E54EF9">
            <w:pPr>
              <w:numPr>
                <w:ilvl w:val="0"/>
                <w:numId w:val="9"/>
              </w:num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Discuss systematic Follow-up </w:t>
            </w:r>
          </w:p>
        </w:tc>
        <w:tc>
          <w:tcPr>
            <w:tcW w:w="0" w:type="auto"/>
            <w:tcBorders>
              <w:top w:val="single" w:sz="6" w:space="0" w:color="DEE2E6"/>
              <w:left w:val="single" w:sz="6" w:space="0" w:color="DEE2E6"/>
              <w:bottom w:val="single" w:sz="6" w:space="0" w:color="DEE2E6"/>
              <w:right w:val="single" w:sz="6" w:space="0" w:color="DEE2E6"/>
            </w:tcBorders>
            <w:tcMar>
              <w:top w:w="24" w:type="dxa"/>
              <w:left w:w="144" w:type="dxa"/>
              <w:bottom w:w="24" w:type="dxa"/>
              <w:right w:w="144" w:type="dxa"/>
            </w:tcMar>
            <w:hideMark/>
          </w:tcPr>
          <w:p w14:paraId="4DC43868" w14:textId="77777777" w:rsidR="00E54EF9" w:rsidRPr="00E54EF9" w:rsidRDefault="00E54EF9" w:rsidP="00E54EF9">
            <w:pPr>
              <w:spacing w:after="100" w:afterAutospacing="1"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Sean</w:t>
            </w:r>
          </w:p>
        </w:tc>
      </w:tr>
      <w:tr w:rsidR="00E54EF9" w:rsidRPr="00E54EF9" w14:paraId="0935FBE9" w14:textId="77777777" w:rsidTr="00E54EF9">
        <w:tc>
          <w:tcPr>
            <w:tcW w:w="0" w:type="auto"/>
            <w:tcBorders>
              <w:top w:val="single" w:sz="6" w:space="0" w:color="DEE2E6"/>
              <w:left w:val="single" w:sz="6" w:space="0" w:color="DEE2E6"/>
              <w:bottom w:val="single" w:sz="6" w:space="0" w:color="DEE2E6"/>
              <w:right w:val="single" w:sz="6" w:space="0" w:color="DEE2E6"/>
            </w:tcBorders>
            <w:shd w:val="clear" w:color="auto" w:fill="E1E5EA"/>
            <w:tcMar>
              <w:top w:w="24" w:type="dxa"/>
              <w:left w:w="144" w:type="dxa"/>
              <w:bottom w:w="24" w:type="dxa"/>
              <w:right w:w="144" w:type="dxa"/>
            </w:tcMar>
            <w:hideMark/>
          </w:tcPr>
          <w:p w14:paraId="620A488B" w14:textId="77777777" w:rsidR="00E54EF9" w:rsidRPr="00E54EF9" w:rsidRDefault="00E54EF9" w:rsidP="00E54EF9">
            <w:pPr>
              <w:spacing w:after="0" w:line="240" w:lineRule="auto"/>
              <w:rPr>
                <w:rFonts w:ascii="Times New Roman" w:eastAsia="Times New Roman" w:hAnsi="Times New Roman" w:cs="Times New Roman"/>
                <w:b/>
                <w:bCs/>
                <w:color w:val="15191E"/>
                <w:sz w:val="24"/>
                <w:szCs w:val="24"/>
              </w:rPr>
            </w:pPr>
            <w:r w:rsidRPr="00E54EF9">
              <w:rPr>
                <w:rFonts w:ascii="Times New Roman" w:eastAsia="Times New Roman" w:hAnsi="Times New Roman" w:cs="Times New Roman"/>
                <w:b/>
                <w:bCs/>
                <w:color w:val="15191E"/>
                <w:sz w:val="24"/>
                <w:szCs w:val="24"/>
              </w:rPr>
              <w:t>11:20-11:45</w:t>
            </w:r>
          </w:p>
        </w:tc>
        <w:tc>
          <w:tcPr>
            <w:tcW w:w="0" w:type="auto"/>
            <w:tcBorders>
              <w:top w:val="single" w:sz="6" w:space="0" w:color="DEE2E6"/>
              <w:left w:val="single" w:sz="6" w:space="0" w:color="DEE2E6"/>
              <w:bottom w:val="single" w:sz="6" w:space="0" w:color="DEE2E6"/>
              <w:right w:val="single" w:sz="6" w:space="0" w:color="DEE2E6"/>
            </w:tcBorders>
            <w:shd w:val="clear" w:color="auto" w:fill="E1E5EA"/>
            <w:tcMar>
              <w:top w:w="24" w:type="dxa"/>
              <w:left w:w="144" w:type="dxa"/>
              <w:bottom w:w="24" w:type="dxa"/>
              <w:right w:w="144" w:type="dxa"/>
            </w:tcMar>
            <w:hideMark/>
          </w:tcPr>
          <w:p w14:paraId="3F8DE71F" w14:textId="77777777" w:rsidR="00E54EF9" w:rsidRPr="00E54EF9" w:rsidRDefault="00E54EF9" w:rsidP="00E54EF9">
            <w:pPr>
              <w:spacing w:after="0"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Flex Time - Bring Forward Ideas</w:t>
            </w:r>
          </w:p>
        </w:tc>
        <w:tc>
          <w:tcPr>
            <w:tcW w:w="0" w:type="auto"/>
            <w:tcBorders>
              <w:top w:val="single" w:sz="6" w:space="0" w:color="DEE2E6"/>
              <w:left w:val="single" w:sz="6" w:space="0" w:color="DEE2E6"/>
              <w:bottom w:val="single" w:sz="6" w:space="0" w:color="DEE2E6"/>
              <w:right w:val="single" w:sz="6" w:space="0" w:color="DEE2E6"/>
            </w:tcBorders>
            <w:shd w:val="clear" w:color="auto" w:fill="E1E5EA"/>
            <w:tcMar>
              <w:top w:w="24" w:type="dxa"/>
              <w:left w:w="144" w:type="dxa"/>
              <w:bottom w:w="24" w:type="dxa"/>
              <w:right w:w="144" w:type="dxa"/>
            </w:tcMar>
            <w:hideMark/>
          </w:tcPr>
          <w:p w14:paraId="41E855F2" w14:textId="77777777" w:rsidR="00E54EF9" w:rsidRPr="00E54EF9" w:rsidRDefault="00E54EF9" w:rsidP="00E54EF9">
            <w:pPr>
              <w:spacing w:after="0" w:line="240" w:lineRule="auto"/>
              <w:rPr>
                <w:rFonts w:ascii="Times New Roman" w:eastAsia="Times New Roman" w:hAnsi="Times New Roman" w:cs="Times New Roman"/>
                <w:color w:val="212529"/>
                <w:sz w:val="24"/>
                <w:szCs w:val="24"/>
              </w:rPr>
            </w:pPr>
            <w:r w:rsidRPr="00E54EF9">
              <w:rPr>
                <w:rFonts w:ascii="Times New Roman" w:eastAsia="Times New Roman" w:hAnsi="Times New Roman" w:cs="Times New Roman"/>
                <w:color w:val="212529"/>
                <w:sz w:val="24"/>
                <w:szCs w:val="24"/>
              </w:rPr>
              <w:t>Group</w:t>
            </w:r>
          </w:p>
        </w:tc>
      </w:tr>
    </w:tbl>
    <w:p w14:paraId="26B8EF77" w14:textId="77777777" w:rsidR="00E54EF9" w:rsidRDefault="00E54EF9" w:rsidP="00E54EF9">
      <w:pPr>
        <w:pStyle w:val="Heading1"/>
      </w:pPr>
    </w:p>
    <w:p w14:paraId="425AE221" w14:textId="29FE9578" w:rsidR="00751CEB" w:rsidRDefault="003F7D89" w:rsidP="00E54EF9">
      <w:pPr>
        <w:pStyle w:val="Heading1"/>
      </w:pPr>
      <w:r>
        <w:t>DRAC PITSC 6/16/22</w:t>
      </w:r>
    </w:p>
    <w:p w14:paraId="39DCC881" w14:textId="4BBDA6FA" w:rsidR="003F7D89" w:rsidRDefault="003F7D89">
      <w:r>
        <w:t xml:space="preserve">Attendance: Sean Greene, Lila Pigott, Brenda Fahey, Terri </w:t>
      </w:r>
      <w:proofErr w:type="spellStart"/>
      <w:r>
        <w:t>Thiesen</w:t>
      </w:r>
      <w:proofErr w:type="spellEnd"/>
      <w:r>
        <w:t>, Holloway Huntley, Wilfred Pinfold,</w:t>
      </w:r>
      <w:r w:rsidR="00F029C7">
        <w:t xml:space="preserve"> Suzannah Stanley</w:t>
      </w:r>
      <w:r w:rsidR="009F6FBB">
        <w:t>, Krista Bailey</w:t>
      </w:r>
    </w:p>
    <w:p w14:paraId="2559C82D" w14:textId="23DD650A" w:rsidR="00336866" w:rsidRDefault="00336866" w:rsidP="009F6FBB">
      <w:pPr>
        <w:pStyle w:val="Heading2"/>
      </w:pPr>
      <w:r>
        <w:t>Intro:</w:t>
      </w:r>
    </w:p>
    <w:p w14:paraId="7F79EF92" w14:textId="3D80D4DC" w:rsidR="00336866" w:rsidRDefault="00336866">
      <w:r>
        <w:t>Sean</w:t>
      </w:r>
      <w:r w:rsidR="004145CA">
        <w:t>:</w:t>
      </w:r>
      <w:r>
        <w:t xml:space="preserve"> </w:t>
      </w:r>
      <w:r w:rsidR="004145CA">
        <w:t xml:space="preserve">Shared information on </w:t>
      </w:r>
      <w:r w:rsidR="00D048BA">
        <w:t>Built for Zero Event on</w:t>
      </w:r>
      <w:r w:rsidR="0063450F">
        <w:t xml:space="preserve"> 6/17 with guest speaker Rosanne Haggerty</w:t>
      </w:r>
    </w:p>
    <w:p w14:paraId="2D02D4D7" w14:textId="6C3AC3C0" w:rsidR="009F6FBB" w:rsidRDefault="009F6FBB">
      <w:r>
        <w:t>Minutes Approved</w:t>
      </w:r>
    </w:p>
    <w:p w14:paraId="6AE00FAE" w14:textId="393C2FD6" w:rsidR="009F6FBB" w:rsidRDefault="009F6FBB" w:rsidP="009F6FBB">
      <w:pPr>
        <w:pStyle w:val="Heading2"/>
      </w:pPr>
      <w:r>
        <w:t>Guest Speaker: Lila Pigott</w:t>
      </w:r>
    </w:p>
    <w:p w14:paraId="5503E51B" w14:textId="2393E404" w:rsidR="004147D0" w:rsidRDefault="004147D0" w:rsidP="004147D0">
      <w:r>
        <w:t xml:space="preserve">Supervisor: </w:t>
      </w:r>
      <w:r w:rsidR="0063450F">
        <w:t>D</w:t>
      </w:r>
      <w:r>
        <w:t xml:space="preserve">igital </w:t>
      </w:r>
      <w:r w:rsidR="0063450F">
        <w:t>B</w:t>
      </w:r>
      <w:r>
        <w:t xml:space="preserve">usiness </w:t>
      </w:r>
      <w:r w:rsidR="0063450F">
        <w:t>S</w:t>
      </w:r>
      <w:r>
        <w:t xml:space="preserve">ervices </w:t>
      </w:r>
      <w:r w:rsidR="0063450F">
        <w:t>T</w:t>
      </w:r>
      <w:r>
        <w:t>eam in TTC</w:t>
      </w:r>
      <w:r w:rsidR="00B02A90">
        <w:t>I</w:t>
      </w:r>
    </w:p>
    <w:p w14:paraId="635D9888" w14:textId="1886BE2D" w:rsidR="004147D0" w:rsidRDefault="004147D0" w:rsidP="004147D0">
      <w:r>
        <w:t>Dev</w:t>
      </w:r>
      <w:r w:rsidR="0063450F">
        <w:t>H</w:t>
      </w:r>
      <w:r>
        <w:t>ub, ProjectDox, ePlans, Inspections Solutions (</w:t>
      </w:r>
      <w:r w:rsidR="00E41FFA">
        <w:t>I</w:t>
      </w:r>
      <w:r>
        <w:t>nspector App and R</w:t>
      </w:r>
      <w:r w:rsidR="00E41FFA">
        <w:t>.I.S.E</w:t>
      </w:r>
      <w:r>
        <w:t>)</w:t>
      </w:r>
    </w:p>
    <w:p w14:paraId="6718876E" w14:textId="6A3F2434" w:rsidR="00B02A90" w:rsidRDefault="00B02A90" w:rsidP="00B02A90">
      <w:pPr>
        <w:pStyle w:val="ListParagraph"/>
        <w:numPr>
          <w:ilvl w:val="0"/>
          <w:numId w:val="1"/>
        </w:numPr>
      </w:pPr>
      <w:r>
        <w:t>Reviewer Markups</w:t>
      </w:r>
    </w:p>
    <w:p w14:paraId="135CC2C6" w14:textId="270544E8" w:rsidR="006A75B5" w:rsidRDefault="006A75B5" w:rsidP="006A75B5">
      <w:pPr>
        <w:pStyle w:val="ListParagraph"/>
        <w:numPr>
          <w:ilvl w:val="1"/>
          <w:numId w:val="1"/>
        </w:numPr>
      </w:pPr>
      <w:r>
        <w:t>Slow roll out to various review groups and categories of application</w:t>
      </w:r>
    </w:p>
    <w:p w14:paraId="1031416A" w14:textId="47753499" w:rsidR="006A75B5" w:rsidRDefault="006A75B5" w:rsidP="006A75B5">
      <w:pPr>
        <w:pStyle w:val="ListParagraph"/>
        <w:numPr>
          <w:ilvl w:val="1"/>
          <w:numId w:val="1"/>
        </w:numPr>
      </w:pPr>
      <w:r>
        <w:t>Focused on the Single PDF Process (35 pages or fewer)</w:t>
      </w:r>
    </w:p>
    <w:p w14:paraId="766FB8D5" w14:textId="341D4506" w:rsidR="006A75B5" w:rsidRDefault="00AA13B4" w:rsidP="00AA13B4">
      <w:pPr>
        <w:pStyle w:val="ListParagraph"/>
        <w:numPr>
          <w:ilvl w:val="2"/>
          <w:numId w:val="1"/>
        </w:numPr>
      </w:pPr>
      <w:r>
        <w:t>Avoids the Checksheet process</w:t>
      </w:r>
    </w:p>
    <w:p w14:paraId="61EDC6AD" w14:textId="4275012B" w:rsidR="00AA13B4" w:rsidRDefault="00AA13B4" w:rsidP="00AA13B4">
      <w:pPr>
        <w:pStyle w:val="ListParagraph"/>
        <w:numPr>
          <w:ilvl w:val="1"/>
          <w:numId w:val="1"/>
        </w:numPr>
      </w:pPr>
      <w:r>
        <w:t>Last week, rollout expanded to any review group that wants to participate</w:t>
      </w:r>
    </w:p>
    <w:p w14:paraId="1DBAA10B" w14:textId="0A288108" w:rsidR="00AA13B4" w:rsidRDefault="00AA13B4" w:rsidP="00AA13B4">
      <w:pPr>
        <w:pStyle w:val="ListParagraph"/>
        <w:numPr>
          <w:ilvl w:val="1"/>
          <w:numId w:val="1"/>
        </w:numPr>
      </w:pPr>
      <w:r>
        <w:t>Findings: when reviewers are making markups, if the plans are coming back from another review group, those markups aren’t being captured on the plan</w:t>
      </w:r>
    </w:p>
    <w:p w14:paraId="4EEABED0" w14:textId="508D6261" w:rsidR="00AA13B4" w:rsidRDefault="00FE3B86" w:rsidP="00AA13B4">
      <w:pPr>
        <w:pStyle w:val="ListParagraph"/>
        <w:numPr>
          <w:ilvl w:val="1"/>
          <w:numId w:val="1"/>
        </w:numPr>
      </w:pPr>
      <w:r>
        <w:lastRenderedPageBreak/>
        <w:t xml:space="preserve">Want to provide a way to incorporate a chunk of text into </w:t>
      </w:r>
      <w:r w:rsidR="00B6124A">
        <w:t xml:space="preserve">plan </w:t>
      </w:r>
      <w:proofErr w:type="gramStart"/>
      <w:r w:rsidR="00B6124A">
        <w:t>sets;</w:t>
      </w:r>
      <w:proofErr w:type="gramEnd"/>
      <w:r w:rsidR="00B6124A">
        <w:t xml:space="preserve"> looking into solutions for this request </w:t>
      </w:r>
    </w:p>
    <w:p w14:paraId="56231762" w14:textId="28E190F3" w:rsidR="00B6124A" w:rsidRDefault="00B6124A" w:rsidP="00AA13B4">
      <w:pPr>
        <w:pStyle w:val="ListParagraph"/>
        <w:numPr>
          <w:ilvl w:val="1"/>
          <w:numId w:val="1"/>
        </w:numPr>
      </w:pPr>
      <w:r>
        <w:t>Issues: when you move text, it copies it in a long line and doesn’t incorporate the returns/wrap around text. Working with vendor to resize text before burning.</w:t>
      </w:r>
    </w:p>
    <w:p w14:paraId="70828FB1" w14:textId="30048451" w:rsidR="002B4072" w:rsidRDefault="002B4072" w:rsidP="00AA13B4">
      <w:pPr>
        <w:pStyle w:val="ListParagraph"/>
        <w:numPr>
          <w:ilvl w:val="1"/>
          <w:numId w:val="1"/>
        </w:numPr>
      </w:pPr>
      <w:r>
        <w:t>This process can adopt simpler plans</w:t>
      </w:r>
    </w:p>
    <w:p w14:paraId="3854EF64" w14:textId="46DBB650" w:rsidR="00CF4C2D" w:rsidRDefault="00CF4C2D" w:rsidP="00AA13B4">
      <w:pPr>
        <w:pStyle w:val="ListParagraph"/>
        <w:numPr>
          <w:ilvl w:val="1"/>
          <w:numId w:val="1"/>
        </w:numPr>
      </w:pPr>
      <w:r>
        <w:t>Looking to explore more simplified workflows in ProjectDox but it’s in the beginning stages.</w:t>
      </w:r>
    </w:p>
    <w:p w14:paraId="64C39E6A" w14:textId="172B4135" w:rsidR="00FC0308" w:rsidRDefault="00FC0308" w:rsidP="00FC0308">
      <w:pPr>
        <w:pStyle w:val="Heading3"/>
      </w:pPr>
      <w:r>
        <w:t>Questions</w:t>
      </w:r>
    </w:p>
    <w:p w14:paraId="35DB35F1" w14:textId="452173AA" w:rsidR="00800F90" w:rsidRDefault="00FC0308" w:rsidP="00FC0308">
      <w:pPr>
        <w:pStyle w:val="ListParagraph"/>
        <w:numPr>
          <w:ilvl w:val="0"/>
          <w:numId w:val="1"/>
        </w:numPr>
      </w:pPr>
      <w:r>
        <w:t xml:space="preserve">(1) </w:t>
      </w:r>
      <w:r w:rsidR="00800F90">
        <w:t xml:space="preserve">Is there a broader fix coming to help reviews add </w:t>
      </w:r>
      <w:r w:rsidR="00911EF2">
        <w:t>content onto a file that isn’t so manual?</w:t>
      </w:r>
    </w:p>
    <w:p w14:paraId="171466D4" w14:textId="1D1D5A7E" w:rsidR="00911EF2" w:rsidRDefault="00BE5829" w:rsidP="00FC0308">
      <w:pPr>
        <w:pStyle w:val="ListParagraph"/>
        <w:numPr>
          <w:ilvl w:val="1"/>
          <w:numId w:val="1"/>
        </w:numPr>
      </w:pPr>
      <w:r>
        <w:t>The software is designed to have a plan submitted by an applicant and have their review happen digitally. We are not doing that for many of our plans. Single PDF is not a digital review. Markup for Single PDF is limited to the Review Markups options because it’s not going through ProjectDox in the full capacity.</w:t>
      </w:r>
    </w:p>
    <w:p w14:paraId="0A25636D" w14:textId="5DD8116D" w:rsidR="00BE5829" w:rsidRDefault="00FC0308" w:rsidP="00FC0308">
      <w:pPr>
        <w:pStyle w:val="ListParagraph"/>
        <w:numPr>
          <w:ilvl w:val="0"/>
          <w:numId w:val="1"/>
        </w:numPr>
      </w:pPr>
      <w:r>
        <w:t>(2) It’s</w:t>
      </w:r>
      <w:r w:rsidR="00BE5829">
        <w:t xml:space="preserve"> surprising PDOX is solving the problem of why we originally got it. Why reviewer markups and not using PDOX for the intended approach?</w:t>
      </w:r>
    </w:p>
    <w:p w14:paraId="6061CEBE" w14:textId="5D784544" w:rsidR="00BE5829" w:rsidRDefault="004179F7" w:rsidP="00FC0308">
      <w:pPr>
        <w:pStyle w:val="ListParagraph"/>
        <w:numPr>
          <w:ilvl w:val="1"/>
          <w:numId w:val="1"/>
        </w:numPr>
      </w:pPr>
      <w:r>
        <w:t xml:space="preserve">When PDOX was adopted, it was for our most complex projects (process managed). There </w:t>
      </w:r>
      <w:proofErr w:type="gramStart"/>
      <w:r>
        <w:t>are</w:t>
      </w:r>
      <w:proofErr w:type="gramEnd"/>
      <w:r>
        <w:t xml:space="preserve"> assumption that there are more tech savvy customers, a project manager concierge</w:t>
      </w:r>
      <w:r w:rsidR="00FF09D9">
        <w:t>. A lot of training materials and rules were built around these customers</w:t>
      </w:r>
      <w:r w:rsidR="00135FB1">
        <w:t>.</w:t>
      </w:r>
    </w:p>
    <w:p w14:paraId="46C5D210" w14:textId="6A062475" w:rsidR="00E80969" w:rsidRDefault="00E80969" w:rsidP="00FC0308">
      <w:pPr>
        <w:pStyle w:val="ListParagraph"/>
        <w:numPr>
          <w:ilvl w:val="1"/>
          <w:numId w:val="1"/>
        </w:numPr>
      </w:pPr>
      <w:r>
        <w:t xml:space="preserve">Working with project sponsors to get a deeper analysis </w:t>
      </w:r>
      <w:r w:rsidR="00A14165">
        <w:t>on a more simplified way to enhance training materi</w:t>
      </w:r>
      <w:r w:rsidR="006868E2">
        <w:t>al</w:t>
      </w:r>
      <w:r w:rsidR="00A14165">
        <w:t>s and customer experience so we can get more projects out of Single PDF</w:t>
      </w:r>
      <w:r w:rsidR="00135FB1">
        <w:t>.</w:t>
      </w:r>
      <w:r w:rsidR="00A14165">
        <w:t xml:space="preserve"> </w:t>
      </w:r>
    </w:p>
    <w:p w14:paraId="2FD4EC97" w14:textId="717614B8" w:rsidR="00C76FD5" w:rsidRDefault="00C76FD5" w:rsidP="00FC0308">
      <w:pPr>
        <w:pStyle w:val="ListParagraph"/>
        <w:numPr>
          <w:ilvl w:val="0"/>
          <w:numId w:val="1"/>
        </w:numPr>
      </w:pPr>
      <w:r>
        <w:t xml:space="preserve">Suggestion: Having the exact naming convention is complicated. Added a comment (not needing review) </w:t>
      </w:r>
      <w:r w:rsidR="00651E35">
        <w:t xml:space="preserve">can cause </w:t>
      </w:r>
      <w:r w:rsidR="00F81588">
        <w:t xml:space="preserve">roadblocks. Having to call the </w:t>
      </w:r>
      <w:proofErr w:type="gramStart"/>
      <w:r w:rsidR="00F81588">
        <w:t>City</w:t>
      </w:r>
      <w:proofErr w:type="gramEnd"/>
      <w:r w:rsidR="00F81588">
        <w:t xml:space="preserve"> to find out where to find the reviews </w:t>
      </w:r>
      <w:r w:rsidR="004B7E10">
        <w:t>is time consuming</w:t>
      </w:r>
      <w:r w:rsidR="00F81588">
        <w:t>. It’s not</w:t>
      </w:r>
      <w:r w:rsidR="004B7E10">
        <w:t xml:space="preserve"> an</w:t>
      </w:r>
      <w:r w:rsidR="00F81588">
        <w:t xml:space="preserve"> intuitive</w:t>
      </w:r>
      <w:r w:rsidR="004B7E10">
        <w:t xml:space="preserve"> process</w:t>
      </w:r>
      <w:r w:rsidR="00F81588">
        <w:t>. Hopefully with an example permit that we walk through together, we can</w:t>
      </w:r>
      <w:r w:rsidR="008B6AB9">
        <w:t xml:space="preserve"> find a workflow and give suggestions that make it easier for the customers.</w:t>
      </w:r>
    </w:p>
    <w:p w14:paraId="77E0EF80" w14:textId="33E9B03C" w:rsidR="00222FBB" w:rsidRDefault="00FA31A5" w:rsidP="00FC0308">
      <w:pPr>
        <w:pStyle w:val="ListParagraph"/>
        <w:numPr>
          <w:ilvl w:val="0"/>
          <w:numId w:val="1"/>
        </w:numPr>
      </w:pPr>
      <w:r>
        <w:t>S</w:t>
      </w:r>
      <w:r w:rsidR="007F0A81">
        <w:t>uggestion: S</w:t>
      </w:r>
      <w:r>
        <w:t>creen share</w:t>
      </w:r>
      <w:r w:rsidR="007F0A81">
        <w:t xml:space="preserve"> possibility with</w:t>
      </w:r>
      <w:r>
        <w:t xml:space="preserve"> ProjectDox </w:t>
      </w:r>
      <w:r w:rsidR="007F0A81">
        <w:t>between reviewer and customer</w:t>
      </w:r>
    </w:p>
    <w:p w14:paraId="71FFC2F5" w14:textId="48599769" w:rsidR="00FA31A5" w:rsidRDefault="008B42E2" w:rsidP="008B42E2">
      <w:pPr>
        <w:pStyle w:val="Heading2"/>
      </w:pPr>
      <w:r>
        <w:t>Taskforce Meeting Update</w:t>
      </w:r>
    </w:p>
    <w:p w14:paraId="301278ED" w14:textId="610200C1" w:rsidR="008B42E2" w:rsidRDefault="00320A58" w:rsidP="00034639">
      <w:pPr>
        <w:pStyle w:val="ListParagraph"/>
        <w:numPr>
          <w:ilvl w:val="0"/>
          <w:numId w:val="4"/>
        </w:numPr>
      </w:pPr>
      <w:r>
        <w:t>Staffing Overview</w:t>
      </w:r>
    </w:p>
    <w:p w14:paraId="24E3C3C8" w14:textId="630A770D" w:rsidR="00320A58" w:rsidRDefault="00BD3B35" w:rsidP="00034639">
      <w:pPr>
        <w:pStyle w:val="ListParagraph"/>
        <w:numPr>
          <w:ilvl w:val="0"/>
          <w:numId w:val="4"/>
        </w:numPr>
      </w:pPr>
      <w:r>
        <w:t xml:space="preserve">Permit Review and Permit Related Tasks </w:t>
      </w:r>
    </w:p>
    <w:p w14:paraId="2386143A" w14:textId="62F5718B" w:rsidR="00BD3B35" w:rsidRDefault="00C427F9" w:rsidP="00BD3B35">
      <w:pPr>
        <w:pStyle w:val="ListParagraph"/>
        <w:numPr>
          <w:ilvl w:val="1"/>
          <w:numId w:val="4"/>
        </w:numPr>
      </w:pPr>
      <w:r>
        <w:t xml:space="preserve">Staff is feeling the </w:t>
      </w:r>
      <w:proofErr w:type="gramStart"/>
      <w:r>
        <w:t>pressure;</w:t>
      </w:r>
      <w:proofErr w:type="gramEnd"/>
      <w:r>
        <w:t xml:space="preserve"> committee meetings and process improvement projects</w:t>
      </w:r>
    </w:p>
    <w:p w14:paraId="7D11CF7D" w14:textId="191C24FE" w:rsidR="00C427F9" w:rsidRDefault="00C427F9" w:rsidP="00BD3B35">
      <w:pPr>
        <w:pStyle w:val="ListParagraph"/>
        <w:numPr>
          <w:ilvl w:val="1"/>
          <w:numId w:val="4"/>
        </w:numPr>
      </w:pPr>
      <w:r>
        <w:t>The results are that 80</w:t>
      </w:r>
      <w:r w:rsidR="00E9380A">
        <w:t>-83</w:t>
      </w:r>
      <w:r>
        <w:t>% of time is s</w:t>
      </w:r>
      <w:r w:rsidR="00670E40">
        <w:t>p</w:t>
      </w:r>
      <w:r>
        <w:t xml:space="preserve">ent on direct permit plan review </w:t>
      </w:r>
    </w:p>
    <w:p w14:paraId="6B2B13C8" w14:textId="6FC5CFD7" w:rsidR="00E9380A" w:rsidRDefault="009C5599" w:rsidP="002960DA">
      <w:pPr>
        <w:pStyle w:val="ListParagraph"/>
        <w:numPr>
          <w:ilvl w:val="0"/>
          <w:numId w:val="4"/>
        </w:numPr>
      </w:pPr>
      <w:r>
        <w:t>Some groups are understaffed.</w:t>
      </w:r>
    </w:p>
    <w:p w14:paraId="12C35342" w14:textId="0DD94382" w:rsidR="00662C87" w:rsidRDefault="00662C87" w:rsidP="00662C87">
      <w:pPr>
        <w:pStyle w:val="ListParagraph"/>
        <w:numPr>
          <w:ilvl w:val="1"/>
          <w:numId w:val="4"/>
        </w:numPr>
      </w:pPr>
      <w:r>
        <w:t>Shallow pool of candidates</w:t>
      </w:r>
    </w:p>
    <w:p w14:paraId="382C1573" w14:textId="2CAA0ACE" w:rsidR="001D655E" w:rsidRDefault="001D655E" w:rsidP="001D655E">
      <w:pPr>
        <w:pStyle w:val="Heading2"/>
      </w:pPr>
      <w:r>
        <w:t xml:space="preserve">Example Permits </w:t>
      </w:r>
    </w:p>
    <w:p w14:paraId="126D5416" w14:textId="3EF55F64" w:rsidR="001D655E" w:rsidRDefault="007F0A81" w:rsidP="001D655E">
      <w:pPr>
        <w:pStyle w:val="ListParagraph"/>
        <w:numPr>
          <w:ilvl w:val="0"/>
          <w:numId w:val="3"/>
        </w:numPr>
      </w:pPr>
      <w:r>
        <w:t xml:space="preserve">Suggestion: </w:t>
      </w:r>
      <w:r w:rsidR="003801F5">
        <w:t>Starting small</w:t>
      </w:r>
    </w:p>
    <w:p w14:paraId="4892F97D" w14:textId="467E2B83" w:rsidR="003801F5" w:rsidRDefault="005C3D3C" w:rsidP="001D655E">
      <w:pPr>
        <w:pStyle w:val="ListParagraph"/>
        <w:numPr>
          <w:ilvl w:val="0"/>
          <w:numId w:val="3"/>
        </w:numPr>
      </w:pPr>
      <w:r>
        <w:t>Get buy</w:t>
      </w:r>
      <w:r w:rsidR="007F0A81">
        <w:t>-</w:t>
      </w:r>
      <w:r>
        <w:t xml:space="preserve">in from review groups; be specific about what we are </w:t>
      </w:r>
      <w:r w:rsidR="00034639">
        <w:t>looking for</w:t>
      </w:r>
      <w:r>
        <w:t xml:space="preserve"> form them throughout the process</w:t>
      </w:r>
    </w:p>
    <w:p w14:paraId="576D5A16" w14:textId="760F293B" w:rsidR="008D5EE1" w:rsidRDefault="008D5EE1" w:rsidP="001D655E">
      <w:pPr>
        <w:pStyle w:val="ListParagraph"/>
        <w:numPr>
          <w:ilvl w:val="0"/>
          <w:numId w:val="3"/>
        </w:numPr>
      </w:pPr>
      <w:r>
        <w:t>What would participation look like? Residential or commercial?</w:t>
      </w:r>
    </w:p>
    <w:p w14:paraId="3EADC182" w14:textId="21A4B26D" w:rsidR="008D5EE1" w:rsidRDefault="008D5EE1" w:rsidP="008D5EE1">
      <w:pPr>
        <w:pStyle w:val="ListParagraph"/>
        <w:numPr>
          <w:ilvl w:val="1"/>
          <w:numId w:val="3"/>
        </w:numPr>
      </w:pPr>
      <w:r>
        <w:t>Folks are interested in seeing interface of</w:t>
      </w:r>
      <w:r w:rsidR="006839C2">
        <w:t xml:space="preserve"> the software. </w:t>
      </w:r>
    </w:p>
    <w:p w14:paraId="465DD6D0" w14:textId="77B6E53D" w:rsidR="006839C2" w:rsidRDefault="006839C2" w:rsidP="008D5EE1">
      <w:pPr>
        <w:pStyle w:val="ListParagraph"/>
        <w:numPr>
          <w:ilvl w:val="1"/>
          <w:numId w:val="3"/>
        </w:numPr>
      </w:pPr>
      <w:r>
        <w:t>Interest in seeing the life of the permit.</w:t>
      </w:r>
    </w:p>
    <w:p w14:paraId="3E854687" w14:textId="04463D86" w:rsidR="006839C2" w:rsidRDefault="006839C2" w:rsidP="008D5EE1">
      <w:pPr>
        <w:pStyle w:val="ListParagraph"/>
        <w:numPr>
          <w:ilvl w:val="1"/>
          <w:numId w:val="3"/>
        </w:numPr>
      </w:pPr>
      <w:r>
        <w:lastRenderedPageBreak/>
        <w:t xml:space="preserve">If residential, </w:t>
      </w:r>
      <w:r w:rsidR="007F0A81">
        <w:t>there would</w:t>
      </w:r>
      <w:r>
        <w:t xml:space="preserve"> need</w:t>
      </w:r>
      <w:r w:rsidR="007F0A81">
        <w:t xml:space="preserve"> to be</w:t>
      </w:r>
      <w:r>
        <w:t xml:space="preserve"> permission from the homeowner </w:t>
      </w:r>
      <w:r w:rsidR="007F0A81">
        <w:t>since there would be</w:t>
      </w:r>
      <w:r>
        <w:t xml:space="preserve"> transparenc</w:t>
      </w:r>
      <w:r w:rsidR="007F0A81">
        <w:t>y on their permit.</w:t>
      </w:r>
      <w:r>
        <w:t xml:space="preserve"> </w:t>
      </w:r>
    </w:p>
    <w:p w14:paraId="2674DAF6" w14:textId="208A53E0" w:rsidR="0037398B" w:rsidRDefault="0037398B" w:rsidP="0037398B">
      <w:pPr>
        <w:pStyle w:val="ListParagraph"/>
        <w:numPr>
          <w:ilvl w:val="0"/>
          <w:numId w:val="3"/>
        </w:numPr>
      </w:pPr>
      <w:r>
        <w:t>Would like a better breakdown of ProjectDox, DevHub, and AMANDA.</w:t>
      </w:r>
    </w:p>
    <w:p w14:paraId="04D4B223" w14:textId="03AC0E2B" w:rsidR="006839C2" w:rsidRDefault="00755693" w:rsidP="006839C2">
      <w:pPr>
        <w:pStyle w:val="ListParagraph"/>
        <w:numPr>
          <w:ilvl w:val="0"/>
          <w:numId w:val="3"/>
        </w:numPr>
      </w:pPr>
      <w:r>
        <w:t>Brenda: In July or August, would like to have the supervisory group come to give feedback on the lists (maybe send to them in advanced). There might be some projects that have queued up tickets for. Some might be new that they have never heard from before. Would like to get some accounting on what this group is showing interest in.</w:t>
      </w:r>
    </w:p>
    <w:p w14:paraId="7AA82E81" w14:textId="61B1CA65" w:rsidR="00815BD0" w:rsidRDefault="00815BD0" w:rsidP="006839C2">
      <w:pPr>
        <w:pStyle w:val="ListParagraph"/>
        <w:numPr>
          <w:ilvl w:val="0"/>
          <w:numId w:val="3"/>
        </w:numPr>
      </w:pPr>
      <w:r>
        <w:t>Bring in diversity to the discussion</w:t>
      </w:r>
    </w:p>
    <w:p w14:paraId="7CAE67D1" w14:textId="3045262C" w:rsidR="0049777E" w:rsidRDefault="0049777E" w:rsidP="0049777E">
      <w:pPr>
        <w:pStyle w:val="ListParagraph"/>
        <w:numPr>
          <w:ilvl w:val="1"/>
          <w:numId w:val="3"/>
        </w:numPr>
      </w:pPr>
      <w:r>
        <w:t xml:space="preserve">Not just downtown apartments </w:t>
      </w:r>
    </w:p>
    <w:p w14:paraId="67D63C99" w14:textId="1F4C5295" w:rsidR="00CF1F4B" w:rsidRDefault="00CF1F4B" w:rsidP="0049777E">
      <w:pPr>
        <w:pStyle w:val="ListParagraph"/>
        <w:numPr>
          <w:ilvl w:val="1"/>
          <w:numId w:val="3"/>
        </w:numPr>
      </w:pPr>
      <w:r>
        <w:t>Design professionals</w:t>
      </w:r>
    </w:p>
    <w:p w14:paraId="4E08D966" w14:textId="37EE091F" w:rsidR="00CF1F4B" w:rsidRDefault="00CF1F4B" w:rsidP="0049777E">
      <w:pPr>
        <w:pStyle w:val="ListParagraph"/>
        <w:numPr>
          <w:ilvl w:val="1"/>
          <w:numId w:val="3"/>
        </w:numPr>
      </w:pPr>
      <w:r>
        <w:t xml:space="preserve">Architects </w:t>
      </w:r>
    </w:p>
    <w:p w14:paraId="667B38F9" w14:textId="519C4AFA" w:rsidR="00FE3861" w:rsidRDefault="00422EF9" w:rsidP="00FE3861">
      <w:pPr>
        <w:pStyle w:val="ListParagraph"/>
        <w:numPr>
          <w:ilvl w:val="1"/>
          <w:numId w:val="3"/>
        </w:numPr>
      </w:pPr>
      <w:r>
        <w:t>Homeowner, not someone who uses it every day</w:t>
      </w:r>
    </w:p>
    <w:p w14:paraId="6F17E842" w14:textId="23DAC3DC" w:rsidR="00FE3861" w:rsidRDefault="00FE3861" w:rsidP="00FE3861">
      <w:pPr>
        <w:pStyle w:val="Heading2"/>
      </w:pPr>
      <w:r>
        <w:t xml:space="preserve">Spreadsheet Tracker </w:t>
      </w:r>
    </w:p>
    <w:p w14:paraId="30448F4F" w14:textId="73F54038" w:rsidR="0087661E" w:rsidRDefault="00FE3861" w:rsidP="0087661E">
      <w:pPr>
        <w:pStyle w:val="ListParagraph"/>
        <w:numPr>
          <w:ilvl w:val="0"/>
          <w:numId w:val="6"/>
        </w:numPr>
      </w:pPr>
      <w:r>
        <w:t>Sean will find a way to make a collaborative document between staff and the public</w:t>
      </w:r>
      <w:r w:rsidR="00607125">
        <w:t>; will share at next meeting</w:t>
      </w:r>
    </w:p>
    <w:p w14:paraId="22AD97A9" w14:textId="72064D9F" w:rsidR="00607125" w:rsidRDefault="00A72FE8" w:rsidP="00607125">
      <w:pPr>
        <w:pStyle w:val="Heading2"/>
      </w:pPr>
      <w:r>
        <w:t>Sean Share Out: Water Meter Email</w:t>
      </w:r>
    </w:p>
    <w:p w14:paraId="76DCC970" w14:textId="20882134" w:rsidR="00A72FE8" w:rsidRDefault="00A72FE8" w:rsidP="00A72FE8">
      <w:pPr>
        <w:pStyle w:val="ListParagraph"/>
        <w:numPr>
          <w:ilvl w:val="0"/>
          <w:numId w:val="6"/>
        </w:numPr>
      </w:pPr>
      <w:r>
        <w:t>W3 form for plumbing fixtures on remodel or ADU</w:t>
      </w:r>
    </w:p>
    <w:p w14:paraId="216E9047" w14:textId="719CA99C" w:rsidR="00A72FE8" w:rsidRDefault="00A72FE8" w:rsidP="00A72FE8">
      <w:pPr>
        <w:pStyle w:val="ListParagraph"/>
        <w:numPr>
          <w:ilvl w:val="0"/>
          <w:numId w:val="6"/>
        </w:numPr>
      </w:pPr>
      <w:r>
        <w:t>Tells you if you need to update your water meter</w:t>
      </w:r>
    </w:p>
    <w:p w14:paraId="2223C7D3" w14:textId="26037167" w:rsidR="00A72FE8" w:rsidRDefault="001D3FC7" w:rsidP="00A72FE8">
      <w:pPr>
        <w:pStyle w:val="ListParagraph"/>
        <w:numPr>
          <w:ilvl w:val="0"/>
          <w:numId w:val="6"/>
        </w:numPr>
      </w:pPr>
      <w:r>
        <w:t>Getting this request was a run around</w:t>
      </w:r>
    </w:p>
    <w:p w14:paraId="6D2232E3" w14:textId="2F56BEBF" w:rsidR="001D3FC7" w:rsidRDefault="001D3FC7" w:rsidP="001D3FC7">
      <w:pPr>
        <w:pStyle w:val="ListParagraph"/>
        <w:numPr>
          <w:ilvl w:val="1"/>
          <w:numId w:val="6"/>
        </w:numPr>
      </w:pPr>
      <w:r>
        <w:t xml:space="preserve">Call the city, go to Portland maps, submit a records request, </w:t>
      </w:r>
      <w:r w:rsidR="00FE4BBD">
        <w:t>call the city again, dig up the land</w:t>
      </w:r>
    </w:p>
    <w:p w14:paraId="2DE08466" w14:textId="15CEB200" w:rsidR="00FE4BBD" w:rsidRDefault="00FE4BBD" w:rsidP="001D3FC7">
      <w:pPr>
        <w:pStyle w:val="ListParagraph"/>
        <w:numPr>
          <w:ilvl w:val="1"/>
          <w:numId w:val="6"/>
        </w:numPr>
      </w:pPr>
      <w:r>
        <w:t>Sean called water bureau and they said he needs to email them and make a request</w:t>
      </w:r>
    </w:p>
    <w:p w14:paraId="358F651F" w14:textId="0A560C6C" w:rsidR="008A41D7" w:rsidRDefault="008A41D7" w:rsidP="001D3FC7">
      <w:pPr>
        <w:pStyle w:val="ListParagraph"/>
        <w:numPr>
          <w:ilvl w:val="1"/>
          <w:numId w:val="6"/>
        </w:numPr>
      </w:pPr>
      <w:r>
        <w:t>The correct information was not easily available</w:t>
      </w:r>
    </w:p>
    <w:p w14:paraId="22274767" w14:textId="49F5EAEC" w:rsidR="008A41D7" w:rsidRDefault="008A41D7" w:rsidP="001D3FC7">
      <w:pPr>
        <w:pStyle w:val="ListParagraph"/>
        <w:numPr>
          <w:ilvl w:val="1"/>
          <w:numId w:val="6"/>
        </w:numPr>
      </w:pPr>
      <w:r>
        <w:t xml:space="preserve">No instructions on the form </w:t>
      </w:r>
    </w:p>
    <w:p w14:paraId="7A4243C3" w14:textId="1D3E4DB5" w:rsidR="008A41D7" w:rsidRDefault="008A41D7" w:rsidP="008A41D7">
      <w:pPr>
        <w:pStyle w:val="ListParagraph"/>
        <w:numPr>
          <w:ilvl w:val="0"/>
          <w:numId w:val="6"/>
        </w:numPr>
      </w:pPr>
      <w:r>
        <w:t xml:space="preserve">Sean is emailing the water bureau about his experience and his suggestions for improvement </w:t>
      </w:r>
    </w:p>
    <w:p w14:paraId="32B0C604" w14:textId="0EF5423D" w:rsidR="00F471FB" w:rsidRPr="00A72FE8" w:rsidRDefault="00545B4D" w:rsidP="000F65F3">
      <w:pPr>
        <w:pStyle w:val="ListParagraph"/>
        <w:numPr>
          <w:ilvl w:val="0"/>
          <w:numId w:val="6"/>
        </w:numPr>
      </w:pPr>
      <w:r>
        <w:t xml:space="preserve">Lila: </w:t>
      </w:r>
      <w:r w:rsidRPr="00545B4D">
        <w:t>To be clear on form replacement, we are focused on the forms that are part of initial submissions in DevHub.</w:t>
      </w:r>
    </w:p>
    <w:p w14:paraId="2933F7E2" w14:textId="21D0FCA4" w:rsidR="0087661E" w:rsidRDefault="0087661E" w:rsidP="00FE3861">
      <w:pPr>
        <w:pStyle w:val="Heading2"/>
      </w:pPr>
      <w:r>
        <w:t>Future Topic Suggestions</w:t>
      </w:r>
    </w:p>
    <w:p w14:paraId="0B6D0490" w14:textId="6A37568A" w:rsidR="00F471FB" w:rsidRDefault="00F471FB" w:rsidP="0087661E">
      <w:pPr>
        <w:pStyle w:val="ListParagraph"/>
        <w:numPr>
          <w:ilvl w:val="0"/>
          <w:numId w:val="5"/>
        </w:numPr>
      </w:pPr>
      <w:r>
        <w:t xml:space="preserve">Customer success email and how those emails are tracked </w:t>
      </w:r>
    </w:p>
    <w:p w14:paraId="67FFCBE4" w14:textId="75FEC76B" w:rsidR="00B2666F" w:rsidRDefault="00B2666F" w:rsidP="00B2666F">
      <w:pPr>
        <w:pStyle w:val="ListParagraph"/>
        <w:numPr>
          <w:ilvl w:val="1"/>
          <w:numId w:val="5"/>
        </w:numPr>
      </w:pPr>
      <w:r>
        <w:t>Follow up with Brenda on who has access to the email box/if it’s being tracked</w:t>
      </w:r>
    </w:p>
    <w:p w14:paraId="0AC824A7" w14:textId="14E4AB82" w:rsidR="007376A1" w:rsidRDefault="0087661E" w:rsidP="007376A1">
      <w:pPr>
        <w:pStyle w:val="ListParagraph"/>
        <w:numPr>
          <w:ilvl w:val="0"/>
          <w:numId w:val="5"/>
        </w:numPr>
      </w:pPr>
      <w:r>
        <w:t xml:space="preserve">DevHub Training Material </w:t>
      </w:r>
      <w:r w:rsidR="00FE3861">
        <w:t xml:space="preserve">feedback </w:t>
      </w:r>
    </w:p>
    <w:p w14:paraId="38DF9EC6" w14:textId="5A9953B1" w:rsidR="007376A1" w:rsidRDefault="007376A1" w:rsidP="007376A1">
      <w:pPr>
        <w:pStyle w:val="Heading2"/>
      </w:pPr>
      <w:r>
        <w:t>Meeting Chat</w:t>
      </w:r>
    </w:p>
    <w:p w14:paraId="463CD099" w14:textId="77777777" w:rsidR="004B2EC4" w:rsidRDefault="004B2EC4" w:rsidP="004B2EC4">
      <w:r>
        <w:t xml:space="preserve">10:25:09 </w:t>
      </w:r>
      <w:proofErr w:type="gramStart"/>
      <w:r>
        <w:t>From  Sean</w:t>
      </w:r>
      <w:proofErr w:type="gramEnd"/>
      <w:r>
        <w:t xml:space="preserve"> Green  to  Everyone:</w:t>
      </w:r>
    </w:p>
    <w:p w14:paraId="261B697B" w14:textId="77777777" w:rsidR="004B2EC4" w:rsidRDefault="004B2EC4" w:rsidP="004B2EC4">
      <w:r>
        <w:tab/>
        <w:t>Krista - I think you missed this announcement, but this is a special event that is happening tomorrow. If you are interested, but not able to attend, if you register, you will receive a link to a recording after the event.</w:t>
      </w:r>
    </w:p>
    <w:p w14:paraId="04AA5CBE" w14:textId="77777777" w:rsidR="004B2EC4" w:rsidRDefault="004B2EC4" w:rsidP="004B2EC4">
      <w:r>
        <w:t xml:space="preserve">10:47:03 </w:t>
      </w:r>
      <w:proofErr w:type="gramStart"/>
      <w:r>
        <w:t>From  Brenda</w:t>
      </w:r>
      <w:proofErr w:type="gramEnd"/>
      <w:r>
        <w:t xml:space="preserve"> Fahey, BDS (she/her)  to  Everyone:</w:t>
      </w:r>
    </w:p>
    <w:p w14:paraId="16B49C53" w14:textId="77777777" w:rsidR="004B2EC4" w:rsidRDefault="004B2EC4" w:rsidP="004B2EC4">
      <w:r>
        <w:tab/>
        <w:t>We agree Wilfred, we want to make the UI as effective as possible</w:t>
      </w:r>
    </w:p>
    <w:p w14:paraId="29DDD194" w14:textId="77777777" w:rsidR="004B2EC4" w:rsidRDefault="004B2EC4" w:rsidP="004B2EC4">
      <w:r>
        <w:t xml:space="preserve">10:47:54 </w:t>
      </w:r>
      <w:proofErr w:type="gramStart"/>
      <w:r>
        <w:t>From  Brenda</w:t>
      </w:r>
      <w:proofErr w:type="gramEnd"/>
      <w:r>
        <w:t xml:space="preserve"> Fahey, BDS (she/her)  to  Everyone:</w:t>
      </w:r>
    </w:p>
    <w:p w14:paraId="3DBDE1CC" w14:textId="77777777" w:rsidR="004B2EC4" w:rsidRDefault="004B2EC4" w:rsidP="004B2EC4">
      <w:r>
        <w:lastRenderedPageBreak/>
        <w:tab/>
        <w:t xml:space="preserve">You can stay on the horse </w:t>
      </w:r>
      <w:proofErr w:type="gramStart"/>
      <w:r>
        <w:t>Wilfred,</w:t>
      </w:r>
      <w:proofErr w:type="gramEnd"/>
      <w:r>
        <w:t xml:space="preserve"> we are on the same page :)</w:t>
      </w:r>
    </w:p>
    <w:p w14:paraId="388C3071" w14:textId="77777777" w:rsidR="004B2EC4" w:rsidRDefault="004B2EC4" w:rsidP="004B2EC4">
      <w:r>
        <w:t xml:space="preserve">10:51:26 </w:t>
      </w:r>
      <w:proofErr w:type="gramStart"/>
      <w:r>
        <w:t>From  Suzannah</w:t>
      </w:r>
      <w:proofErr w:type="gramEnd"/>
      <w:r>
        <w:t xml:space="preserve"> Stanley - Mackenzie  to  Everyone:</w:t>
      </w:r>
    </w:p>
    <w:p w14:paraId="752B3704" w14:textId="77777777" w:rsidR="004B2EC4" w:rsidRDefault="004B2EC4" w:rsidP="004B2EC4">
      <w:r>
        <w:tab/>
        <w:t>I'm sorry I have to switch to my phone/Bluetooth, and have to drop at 11:30, but will be listening and can talk until then!</w:t>
      </w:r>
    </w:p>
    <w:p w14:paraId="15EA77BC" w14:textId="77777777" w:rsidR="004B2EC4" w:rsidRDefault="004B2EC4" w:rsidP="004B2EC4">
      <w:r>
        <w:t xml:space="preserve">10:57:32 </w:t>
      </w:r>
      <w:proofErr w:type="gramStart"/>
      <w:r>
        <w:t>From  Commissioner</w:t>
      </w:r>
      <w:proofErr w:type="gramEnd"/>
      <w:r>
        <w:t xml:space="preserve"> Ryan's Office  to  Everyone:</w:t>
      </w:r>
    </w:p>
    <w:p w14:paraId="5F0034B2" w14:textId="77777777" w:rsidR="004B2EC4" w:rsidRDefault="004B2EC4" w:rsidP="004B2EC4">
      <w:r>
        <w:tab/>
        <w:t>BRB. I am sorry I need to step away for a moment. Apologies. Using the office Zoom account so you will see the photo of Kellie Torres not me. :)</w:t>
      </w:r>
    </w:p>
    <w:p w14:paraId="25F282DB" w14:textId="77777777" w:rsidR="004B2EC4" w:rsidRDefault="004B2EC4" w:rsidP="004B2EC4">
      <w:r>
        <w:t xml:space="preserve">11:15:29 </w:t>
      </w:r>
      <w:proofErr w:type="gramStart"/>
      <w:r>
        <w:t>From  Lila</w:t>
      </w:r>
      <w:proofErr w:type="gramEnd"/>
      <w:r>
        <w:t xml:space="preserve"> Pigott, BDS  to  Everyone:</w:t>
      </w:r>
    </w:p>
    <w:p w14:paraId="6392DE81" w14:textId="77777777" w:rsidR="004B2EC4" w:rsidRDefault="004B2EC4" w:rsidP="004B2EC4">
      <w:r>
        <w:tab/>
        <w:t>Do we have representation from Trade?</w:t>
      </w:r>
    </w:p>
    <w:p w14:paraId="146ED7A1" w14:textId="77777777" w:rsidR="004B2EC4" w:rsidRDefault="004B2EC4" w:rsidP="004B2EC4">
      <w:r>
        <w:t xml:space="preserve">11:15:36 </w:t>
      </w:r>
      <w:proofErr w:type="gramStart"/>
      <w:r>
        <w:t>From  Lila</w:t>
      </w:r>
      <w:proofErr w:type="gramEnd"/>
      <w:r>
        <w:t xml:space="preserve"> Pigott, BDS  to  Everyone:</w:t>
      </w:r>
    </w:p>
    <w:p w14:paraId="7B52EA04" w14:textId="77777777" w:rsidR="004B2EC4" w:rsidRDefault="004B2EC4" w:rsidP="004B2EC4">
      <w:r>
        <w:tab/>
        <w:t>Trades?</w:t>
      </w:r>
    </w:p>
    <w:p w14:paraId="36E893F0" w14:textId="77777777" w:rsidR="004B2EC4" w:rsidRDefault="004B2EC4" w:rsidP="004B2EC4">
      <w:r>
        <w:t xml:space="preserve">11:16:23 </w:t>
      </w:r>
      <w:proofErr w:type="gramStart"/>
      <w:r>
        <w:t xml:space="preserve">From  </w:t>
      </w:r>
      <w:proofErr w:type="spellStart"/>
      <w:r>
        <w:t>hollowayhuntley</w:t>
      </w:r>
      <w:proofErr w:type="spellEnd"/>
      <w:proofErr w:type="gramEnd"/>
      <w:r>
        <w:t xml:space="preserve">  to  Everyone:</w:t>
      </w:r>
    </w:p>
    <w:p w14:paraId="13803B07" w14:textId="77777777" w:rsidR="004B2EC4" w:rsidRDefault="004B2EC4" w:rsidP="004B2EC4">
      <w:r>
        <w:tab/>
        <w:t>I don’t think we have rep from any MEP trades</w:t>
      </w:r>
    </w:p>
    <w:p w14:paraId="3965310B" w14:textId="77777777" w:rsidR="004B2EC4" w:rsidRDefault="004B2EC4" w:rsidP="004B2EC4">
      <w:r>
        <w:t xml:space="preserve">11:16:40 </w:t>
      </w:r>
      <w:proofErr w:type="gramStart"/>
      <w:r>
        <w:t xml:space="preserve">From  </w:t>
      </w:r>
      <w:proofErr w:type="spellStart"/>
      <w:r>
        <w:t>hollowayhuntley</w:t>
      </w:r>
      <w:proofErr w:type="spellEnd"/>
      <w:proofErr w:type="gramEnd"/>
      <w:r>
        <w:t xml:space="preserve">  to  Everyone:</w:t>
      </w:r>
    </w:p>
    <w:p w14:paraId="7A1740FE" w14:textId="77777777" w:rsidR="004B2EC4" w:rsidRDefault="004B2EC4" w:rsidP="004B2EC4">
      <w:r>
        <w:tab/>
        <w:t>Though in residential</w:t>
      </w:r>
      <w:proofErr w:type="gramStart"/>
      <w:r>
        <w:t xml:space="preserve"> ..</w:t>
      </w:r>
      <w:proofErr w:type="gramEnd"/>
      <w:r>
        <w:t xml:space="preserve"> their process is pretty light</w:t>
      </w:r>
    </w:p>
    <w:p w14:paraId="692553D8" w14:textId="77777777" w:rsidR="004B2EC4" w:rsidRDefault="004B2EC4" w:rsidP="004B2EC4">
      <w:r>
        <w:t xml:space="preserve">11:33:11 </w:t>
      </w:r>
      <w:proofErr w:type="gramStart"/>
      <w:r>
        <w:t xml:space="preserve">From  </w:t>
      </w:r>
      <w:proofErr w:type="spellStart"/>
      <w:r>
        <w:t>hollowayhuntley</w:t>
      </w:r>
      <w:proofErr w:type="spellEnd"/>
      <w:proofErr w:type="gramEnd"/>
      <w:r>
        <w:t xml:space="preserve">  to  Everyone:</w:t>
      </w:r>
    </w:p>
    <w:p w14:paraId="580E842C" w14:textId="77777777" w:rsidR="004B2EC4" w:rsidRDefault="004B2EC4" w:rsidP="004B2EC4">
      <w:r>
        <w:tab/>
        <w:t>Have to run to a noon in person meeting! Thanks everyone.</w:t>
      </w:r>
    </w:p>
    <w:p w14:paraId="3FF16BBE" w14:textId="77777777" w:rsidR="004B2EC4" w:rsidRDefault="004B2EC4" w:rsidP="004B2EC4">
      <w:r>
        <w:t xml:space="preserve">11:37:29 </w:t>
      </w:r>
      <w:proofErr w:type="gramStart"/>
      <w:r>
        <w:t>From  Lila</w:t>
      </w:r>
      <w:proofErr w:type="gramEnd"/>
      <w:r>
        <w:t xml:space="preserve"> Pigott, BDS  to  Everyone:</w:t>
      </w:r>
    </w:p>
    <w:p w14:paraId="2BBF371C" w14:textId="77777777" w:rsidR="004B2EC4" w:rsidRDefault="004B2EC4" w:rsidP="004B2EC4">
      <w:r>
        <w:tab/>
        <w:t>To be clear on form replacement, we are focused on the forms that are part of initial submissions in DevHub.</w:t>
      </w:r>
    </w:p>
    <w:p w14:paraId="61B1F3E7" w14:textId="77777777" w:rsidR="004B2EC4" w:rsidRDefault="004B2EC4" w:rsidP="004B2EC4">
      <w:r>
        <w:t xml:space="preserve">11:40:53 </w:t>
      </w:r>
      <w:proofErr w:type="gramStart"/>
      <w:r>
        <w:t>From  Commissioner</w:t>
      </w:r>
      <w:proofErr w:type="gramEnd"/>
      <w:r>
        <w:t xml:space="preserve"> Ryan's Office  to  Everyone:</w:t>
      </w:r>
    </w:p>
    <w:p w14:paraId="02E6D0BE" w14:textId="77777777" w:rsidR="004B2EC4" w:rsidRDefault="004B2EC4" w:rsidP="004B2EC4">
      <w:r>
        <w:tab/>
        <w:t>Thanks All, I have to sign off to prep for my next meeting. Thank you for continuing to track and share ideas for improvements. It is really helpful.</w:t>
      </w:r>
    </w:p>
    <w:p w14:paraId="6BE2CB1C" w14:textId="77777777" w:rsidR="004B2EC4" w:rsidRDefault="004B2EC4" w:rsidP="004B2EC4">
      <w:r>
        <w:t xml:space="preserve">11:41:03 </w:t>
      </w:r>
      <w:proofErr w:type="gramStart"/>
      <w:r>
        <w:t>From  Lila</w:t>
      </w:r>
      <w:proofErr w:type="gramEnd"/>
      <w:r>
        <w:t xml:space="preserve"> Pigott, BDS  to  Everyone:</w:t>
      </w:r>
    </w:p>
    <w:p w14:paraId="472C826B" w14:textId="7696D2F4" w:rsidR="004B2EC4" w:rsidRPr="004B2EC4" w:rsidRDefault="004B2EC4" w:rsidP="004B2EC4">
      <w:r>
        <w:tab/>
        <w:t xml:space="preserve">I did get the Solar application back up and running if there </w:t>
      </w:r>
      <w:proofErr w:type="gramStart"/>
      <w:r>
        <w:t>is</w:t>
      </w:r>
      <w:proofErr w:type="gramEnd"/>
      <w:r>
        <w:t xml:space="preserve"> time and people would like a quick preview of what we'll do a deeper dive on in July.</w:t>
      </w:r>
    </w:p>
    <w:sectPr w:rsidR="004B2EC4" w:rsidRPr="004B2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978B" w14:textId="77777777" w:rsidR="000A394A" w:rsidRDefault="000A394A">
      <w:pPr>
        <w:spacing w:after="0" w:line="240" w:lineRule="auto"/>
      </w:pPr>
      <w:r>
        <w:separator/>
      </w:r>
    </w:p>
  </w:endnote>
  <w:endnote w:type="continuationSeparator" w:id="0">
    <w:p w14:paraId="1B8EE5C4" w14:textId="77777777" w:rsidR="000A394A" w:rsidRDefault="000A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4777" w14:textId="77777777" w:rsidR="00196F2F" w:rsidRDefault="00196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3C7B4C" w14:paraId="59C1D8BB" w14:textId="77777777" w:rsidTr="00196F2F">
      <w:tc>
        <w:tcPr>
          <w:tcW w:w="3120" w:type="dxa"/>
        </w:tcPr>
        <w:p w14:paraId="575369E7" w14:textId="082A600E" w:rsidR="7E3C7B4C" w:rsidRDefault="7E3C7B4C" w:rsidP="00196F2F">
          <w:pPr>
            <w:pStyle w:val="Header"/>
            <w:ind w:left="-115"/>
          </w:pPr>
        </w:p>
      </w:tc>
      <w:tc>
        <w:tcPr>
          <w:tcW w:w="3120" w:type="dxa"/>
        </w:tcPr>
        <w:p w14:paraId="38EBE95C" w14:textId="684EDD9C" w:rsidR="7E3C7B4C" w:rsidRDefault="7E3C7B4C" w:rsidP="00196F2F">
          <w:pPr>
            <w:pStyle w:val="Header"/>
            <w:jc w:val="center"/>
          </w:pPr>
        </w:p>
      </w:tc>
      <w:tc>
        <w:tcPr>
          <w:tcW w:w="3120" w:type="dxa"/>
        </w:tcPr>
        <w:p w14:paraId="79108155" w14:textId="43142D03" w:rsidR="7E3C7B4C" w:rsidRDefault="7E3C7B4C" w:rsidP="00196F2F">
          <w:pPr>
            <w:pStyle w:val="Header"/>
            <w:ind w:right="-115"/>
            <w:jc w:val="right"/>
          </w:pPr>
        </w:p>
      </w:tc>
    </w:tr>
  </w:tbl>
  <w:p w14:paraId="32685F85" w14:textId="2CD7B7B4" w:rsidR="7E3C7B4C" w:rsidRDefault="7E3C7B4C" w:rsidP="00196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C0A9" w14:textId="77777777" w:rsidR="00196F2F" w:rsidRDefault="00196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6189" w14:textId="77777777" w:rsidR="000A394A" w:rsidRDefault="000A394A">
      <w:pPr>
        <w:spacing w:after="0" w:line="240" w:lineRule="auto"/>
      </w:pPr>
      <w:r>
        <w:separator/>
      </w:r>
    </w:p>
  </w:footnote>
  <w:footnote w:type="continuationSeparator" w:id="0">
    <w:p w14:paraId="3EC1F112" w14:textId="77777777" w:rsidR="000A394A" w:rsidRDefault="000A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D8E9" w14:textId="77777777" w:rsidR="00196F2F" w:rsidRDefault="00196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3C7B4C" w14:paraId="5245F8CD" w14:textId="77777777" w:rsidTr="00196F2F">
      <w:tc>
        <w:tcPr>
          <w:tcW w:w="3120" w:type="dxa"/>
        </w:tcPr>
        <w:p w14:paraId="1C712034" w14:textId="7A5D0968" w:rsidR="7E3C7B4C" w:rsidRDefault="7E3C7B4C" w:rsidP="00196F2F">
          <w:pPr>
            <w:pStyle w:val="Header"/>
            <w:ind w:left="-115"/>
          </w:pPr>
        </w:p>
      </w:tc>
      <w:tc>
        <w:tcPr>
          <w:tcW w:w="3120" w:type="dxa"/>
        </w:tcPr>
        <w:p w14:paraId="0D84C9A6" w14:textId="66B7C7A0" w:rsidR="7E3C7B4C" w:rsidRDefault="7E3C7B4C" w:rsidP="00196F2F">
          <w:pPr>
            <w:pStyle w:val="Header"/>
            <w:jc w:val="center"/>
          </w:pPr>
        </w:p>
      </w:tc>
      <w:tc>
        <w:tcPr>
          <w:tcW w:w="3120" w:type="dxa"/>
        </w:tcPr>
        <w:p w14:paraId="246A3E71" w14:textId="6594D377" w:rsidR="7E3C7B4C" w:rsidRDefault="7E3C7B4C" w:rsidP="00196F2F">
          <w:pPr>
            <w:pStyle w:val="Header"/>
            <w:ind w:right="-115"/>
            <w:jc w:val="right"/>
          </w:pPr>
        </w:p>
      </w:tc>
    </w:tr>
  </w:tbl>
  <w:p w14:paraId="65608F8C" w14:textId="7957E2B5" w:rsidR="7E3C7B4C" w:rsidRDefault="7E3C7B4C" w:rsidP="00196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8BA9" w14:textId="77777777" w:rsidR="00196F2F" w:rsidRDefault="00196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F63"/>
    <w:multiLevelType w:val="multilevel"/>
    <w:tmpl w:val="03BE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F2980"/>
    <w:multiLevelType w:val="hybridMultilevel"/>
    <w:tmpl w:val="AF02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7239"/>
    <w:multiLevelType w:val="multilevel"/>
    <w:tmpl w:val="6DD6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01935"/>
    <w:multiLevelType w:val="hybridMultilevel"/>
    <w:tmpl w:val="75629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74D62"/>
    <w:multiLevelType w:val="hybridMultilevel"/>
    <w:tmpl w:val="BA0E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F53DC"/>
    <w:multiLevelType w:val="hybridMultilevel"/>
    <w:tmpl w:val="C33A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C013E"/>
    <w:multiLevelType w:val="multilevel"/>
    <w:tmpl w:val="A9EC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923A80"/>
    <w:multiLevelType w:val="hybridMultilevel"/>
    <w:tmpl w:val="3AD42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A46F0"/>
    <w:multiLevelType w:val="hybridMultilevel"/>
    <w:tmpl w:val="560C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89"/>
    <w:rsid w:val="00034639"/>
    <w:rsid w:val="00075DA6"/>
    <w:rsid w:val="000A394A"/>
    <w:rsid w:val="000F65F3"/>
    <w:rsid w:val="00135FB1"/>
    <w:rsid w:val="00196F2F"/>
    <w:rsid w:val="001D3FC7"/>
    <w:rsid w:val="001D655E"/>
    <w:rsid w:val="001F37E3"/>
    <w:rsid w:val="00222FBB"/>
    <w:rsid w:val="002960DA"/>
    <w:rsid w:val="002B4072"/>
    <w:rsid w:val="00320A58"/>
    <w:rsid w:val="00336866"/>
    <w:rsid w:val="0037398B"/>
    <w:rsid w:val="003801F5"/>
    <w:rsid w:val="0038379F"/>
    <w:rsid w:val="003F7D89"/>
    <w:rsid w:val="004145CA"/>
    <w:rsid w:val="004147D0"/>
    <w:rsid w:val="004179F7"/>
    <w:rsid w:val="00422EF9"/>
    <w:rsid w:val="0049777E"/>
    <w:rsid w:val="004B2EC4"/>
    <w:rsid w:val="004B7E10"/>
    <w:rsid w:val="00545B4D"/>
    <w:rsid w:val="00571B58"/>
    <w:rsid w:val="005C3D3C"/>
    <w:rsid w:val="00607125"/>
    <w:rsid w:val="0063450F"/>
    <w:rsid w:val="00651E35"/>
    <w:rsid w:val="00662C87"/>
    <w:rsid w:val="00670E40"/>
    <w:rsid w:val="006839C2"/>
    <w:rsid w:val="006868E2"/>
    <w:rsid w:val="006A75B5"/>
    <w:rsid w:val="007376A1"/>
    <w:rsid w:val="00751CEB"/>
    <w:rsid w:val="00755693"/>
    <w:rsid w:val="007F0A81"/>
    <w:rsid w:val="00800F90"/>
    <w:rsid w:val="00815BD0"/>
    <w:rsid w:val="0087661E"/>
    <w:rsid w:val="008A41D7"/>
    <w:rsid w:val="008B42E2"/>
    <w:rsid w:val="008B6AB9"/>
    <w:rsid w:val="008D5EE1"/>
    <w:rsid w:val="008F585B"/>
    <w:rsid w:val="00911EF2"/>
    <w:rsid w:val="009C5599"/>
    <w:rsid w:val="009F6FBB"/>
    <w:rsid w:val="00A14165"/>
    <w:rsid w:val="00A72FE8"/>
    <w:rsid w:val="00AA13B4"/>
    <w:rsid w:val="00B02A90"/>
    <w:rsid w:val="00B2666F"/>
    <w:rsid w:val="00B6124A"/>
    <w:rsid w:val="00BD3B35"/>
    <w:rsid w:val="00BE5829"/>
    <w:rsid w:val="00C427F9"/>
    <w:rsid w:val="00C52E87"/>
    <w:rsid w:val="00C76FD5"/>
    <w:rsid w:val="00CF1F4B"/>
    <w:rsid w:val="00CF4C2D"/>
    <w:rsid w:val="00D048BA"/>
    <w:rsid w:val="00E41FFA"/>
    <w:rsid w:val="00E54EF9"/>
    <w:rsid w:val="00E80969"/>
    <w:rsid w:val="00E9380A"/>
    <w:rsid w:val="00F029C7"/>
    <w:rsid w:val="00F471FB"/>
    <w:rsid w:val="00F81588"/>
    <w:rsid w:val="00FA31A5"/>
    <w:rsid w:val="00FC0308"/>
    <w:rsid w:val="00FE3861"/>
    <w:rsid w:val="00FE3B86"/>
    <w:rsid w:val="00FE4BBD"/>
    <w:rsid w:val="00FF09D9"/>
    <w:rsid w:val="32AB0080"/>
    <w:rsid w:val="3C0C6E7D"/>
    <w:rsid w:val="542A1262"/>
    <w:rsid w:val="7E3C7B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BD57"/>
  <w15:chartTrackingRefBased/>
  <w15:docId w15:val="{9DC7F794-059B-49BB-ADC8-39F8A70D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03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FB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2A90"/>
    <w:pPr>
      <w:ind w:left="720"/>
      <w:contextualSpacing/>
    </w:pPr>
  </w:style>
  <w:style w:type="character" w:customStyle="1" w:styleId="Heading3Char">
    <w:name w:val="Heading 3 Char"/>
    <w:basedOn w:val="DefaultParagraphFont"/>
    <w:link w:val="Heading3"/>
    <w:uiPriority w:val="9"/>
    <w:rsid w:val="00FC030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E54EF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5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4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9/05/relationships/documenttasks" Target="documenttasks/documenttasks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2F67030-D6E9-471F-AE37-A363A6EDD745}">
    <t:Anchor>
      <t:Comment id="59570469"/>
    </t:Anchor>
    <t:History>
      <t:Event id="{EF69B1D5-5FC8-4D24-B028-72F4835E3325}" time="2022-06-29T17:29:59.58Z">
        <t:Attribution userId="S::lila.pigott@portlandoregon.gov::73b50bf3-3230-46b7-85bb-f9657768dab1" userProvider="AD" userName="Pigott, Lila"/>
        <t:Anchor>
          <t:Comment id="389299202"/>
        </t:Anchor>
        <t:Create/>
      </t:Event>
      <t:Event id="{FF3FEE6F-121C-447B-B7CE-030BF99BDE88}" time="2022-06-29T17:29:59.58Z">
        <t:Attribution userId="S::lila.pigott@portlandoregon.gov::73b50bf3-3230-46b7-85bb-f9657768dab1" userProvider="AD" userName="Pigott, Lila"/>
        <t:Anchor>
          <t:Comment id="389299202"/>
        </t:Anchor>
        <t:Assign userId="S::Jaimeleigh.Salazar@portlandoregon.gov::3d8a5fe5-091f-4d93-a3c8-de8aff15fc4b" userProvider="AD" userName="Salazar, Jaimeleigh"/>
      </t:Event>
      <t:Event id="{A7BB80E2-7EBF-4F1E-9F3C-6BEDD7D2C808}" time="2022-06-29T17:29:59.58Z">
        <t:Attribution userId="S::lila.pigott@portlandoregon.gov::73b50bf3-3230-46b7-85bb-f9657768dab1" userProvider="AD" userName="Pigott, Lila"/>
        <t:Anchor>
          <t:Comment id="389299202"/>
        </t:Anchor>
        <t:SetTitle title="@Salazar, Jaimeleigh it's Terri Theis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Jaimeleigh</dc:creator>
  <cp:keywords/>
  <dc:description/>
  <cp:lastModifiedBy>Salazar, Jaimeleigh</cp:lastModifiedBy>
  <cp:revision>2</cp:revision>
  <dcterms:created xsi:type="dcterms:W3CDTF">2022-08-15T22:14:00Z</dcterms:created>
  <dcterms:modified xsi:type="dcterms:W3CDTF">2022-08-15T22:14:00Z</dcterms:modified>
</cp:coreProperties>
</file>